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6A6AB" w14:textId="29A60B4D" w:rsidR="009471AF" w:rsidRPr="00CA12BF" w:rsidRDefault="00C039E8" w:rsidP="00CA12BF">
      <w:pPr>
        <w:pStyle w:val="Title"/>
        <w:rPr>
          <w:b/>
          <w:bCs/>
          <w:sz w:val="48"/>
          <w:szCs w:val="48"/>
        </w:rPr>
      </w:pPr>
      <w:bookmarkStart w:id="0" w:name="_GoBack"/>
      <w:bookmarkEnd w:id="0"/>
      <w:r w:rsidRPr="00CA12BF">
        <w:rPr>
          <w:b/>
          <w:bCs/>
          <w:sz w:val="48"/>
          <w:szCs w:val="48"/>
        </w:rPr>
        <w:t>Merrimack College</w:t>
      </w:r>
    </w:p>
    <w:p w14:paraId="3F0407E9" w14:textId="0F7FDDF2" w:rsidR="009471AF" w:rsidRDefault="009471AF" w:rsidP="009471AF">
      <w:pPr>
        <w:rPr>
          <w:sz w:val="28"/>
          <w:szCs w:val="28"/>
        </w:rPr>
      </w:pPr>
      <w:r w:rsidRPr="009471AF">
        <w:rPr>
          <w:sz w:val="28"/>
          <w:szCs w:val="28"/>
        </w:rPr>
        <w:t>Baccalaureate</w:t>
      </w:r>
      <w:r>
        <w:rPr>
          <w:sz w:val="28"/>
          <w:szCs w:val="28"/>
        </w:rPr>
        <w:t xml:space="preserve"> </w:t>
      </w:r>
      <w:r w:rsidR="00362DBB">
        <w:rPr>
          <w:sz w:val="28"/>
          <w:szCs w:val="28"/>
        </w:rPr>
        <w:t xml:space="preserve">Mass and Conferral of Degrees </w:t>
      </w:r>
      <w:r w:rsidR="00D67CA3">
        <w:rPr>
          <w:sz w:val="28"/>
          <w:szCs w:val="28"/>
        </w:rPr>
        <w:t xml:space="preserve">| </w:t>
      </w:r>
      <w:r w:rsidR="00C039E8" w:rsidRPr="00C039E8">
        <w:rPr>
          <w:sz w:val="28"/>
          <w:szCs w:val="28"/>
        </w:rPr>
        <w:t>Class of 202</w:t>
      </w:r>
      <w:r w:rsidR="00362DBB">
        <w:rPr>
          <w:sz w:val="28"/>
          <w:szCs w:val="28"/>
        </w:rPr>
        <w:t>3</w:t>
      </w:r>
      <w:r w:rsidR="00C039E8" w:rsidRPr="00C039E8">
        <w:rPr>
          <w:sz w:val="28"/>
          <w:szCs w:val="28"/>
        </w:rPr>
        <w:t xml:space="preserve"> </w:t>
      </w:r>
      <w:r>
        <w:rPr>
          <w:sz w:val="28"/>
          <w:szCs w:val="28"/>
        </w:rPr>
        <w:br/>
      </w:r>
      <w:r w:rsidR="00362DBB">
        <w:rPr>
          <w:sz w:val="28"/>
          <w:szCs w:val="28"/>
        </w:rPr>
        <w:t>Fri</w:t>
      </w:r>
      <w:r w:rsidRPr="009471AF">
        <w:rPr>
          <w:sz w:val="28"/>
          <w:szCs w:val="28"/>
        </w:rPr>
        <w:t xml:space="preserve">day, May </w:t>
      </w:r>
      <w:r w:rsidR="00362DBB">
        <w:rPr>
          <w:sz w:val="28"/>
          <w:szCs w:val="28"/>
        </w:rPr>
        <w:t>19</w:t>
      </w:r>
      <w:r w:rsidRPr="009471AF">
        <w:rPr>
          <w:sz w:val="28"/>
          <w:szCs w:val="28"/>
        </w:rPr>
        <w:t>, 202</w:t>
      </w:r>
      <w:r w:rsidR="00362DBB">
        <w:rPr>
          <w:sz w:val="28"/>
          <w:szCs w:val="28"/>
        </w:rPr>
        <w:t>3</w:t>
      </w:r>
    </w:p>
    <w:p w14:paraId="7F41185D" w14:textId="73AFEC2A" w:rsidR="00C039E8" w:rsidRDefault="009471AF" w:rsidP="009471AF">
      <w:r w:rsidRPr="009471AF">
        <w:rPr>
          <w:sz w:val="28"/>
          <w:szCs w:val="28"/>
        </w:rPr>
        <w:t>Duane Stadium</w:t>
      </w:r>
    </w:p>
    <w:p w14:paraId="0283715D" w14:textId="67B767B0" w:rsidR="00C039E8" w:rsidRPr="00C039E8" w:rsidRDefault="00C039E8" w:rsidP="00C039E8"/>
    <w:p w14:paraId="6EB4CDD1" w14:textId="77777777" w:rsidR="00362DBB" w:rsidRDefault="00362DBB" w:rsidP="00362DBB">
      <w:pPr>
        <w:pStyle w:val="Heading1"/>
        <w:rPr>
          <w:rFonts w:eastAsia="Calibri"/>
        </w:rPr>
      </w:pPr>
      <w:r>
        <w:rPr>
          <w:rFonts w:eastAsia="Calibri"/>
        </w:rPr>
        <w:t xml:space="preserve">ACADEMIC PROCESSION </w:t>
      </w:r>
    </w:p>
    <w:p w14:paraId="2948BD6B" w14:textId="77777777" w:rsidR="00362DBB" w:rsidRDefault="00362DBB" w:rsidP="00362DBB">
      <w:pPr>
        <w:rPr>
          <w:rFonts w:ascii="Calibri" w:eastAsia="Calibri" w:hAnsi="Calibri" w:cs="Calibri"/>
        </w:rPr>
      </w:pPr>
    </w:p>
    <w:p w14:paraId="3D08DFAD" w14:textId="77777777" w:rsidR="006C2197" w:rsidRPr="006C2197" w:rsidRDefault="006C2197" w:rsidP="006C2197">
      <w:r w:rsidRPr="006C2197">
        <w:t>“Pomp and Circumstance”</w:t>
      </w:r>
    </w:p>
    <w:p w14:paraId="6244ECBE" w14:textId="77777777" w:rsidR="006C2197" w:rsidRDefault="006C2197" w:rsidP="00362DBB">
      <w:pPr>
        <w:rPr>
          <w:rFonts w:ascii="Calibri" w:eastAsia="Calibri" w:hAnsi="Calibri" w:cs="Calibri"/>
          <w:b/>
          <w:bCs/>
        </w:rPr>
      </w:pPr>
    </w:p>
    <w:p w14:paraId="66977A53" w14:textId="345CAC26" w:rsidR="00362DBB" w:rsidRPr="004974E9" w:rsidRDefault="00362DBB" w:rsidP="00362DBB">
      <w:pPr>
        <w:rPr>
          <w:rFonts w:ascii="Calibri" w:eastAsia="Calibri" w:hAnsi="Calibri" w:cs="Calibri"/>
          <w:b/>
          <w:bCs/>
        </w:rPr>
      </w:pPr>
      <w:r w:rsidRPr="004974E9">
        <w:rPr>
          <w:rFonts w:ascii="Calibri" w:eastAsia="Calibri" w:hAnsi="Calibri" w:cs="Calibri"/>
          <w:b/>
          <w:bCs/>
        </w:rPr>
        <w:t>MACE BEARER</w:t>
      </w:r>
    </w:p>
    <w:p w14:paraId="74C050F5" w14:textId="77777777" w:rsidR="00FC61F8" w:rsidRDefault="00362DBB" w:rsidP="00362DBB">
      <w:pPr>
        <w:rPr>
          <w:rFonts w:ascii="Calibri" w:eastAsia="Calibri" w:hAnsi="Calibri" w:cs="Calibri"/>
        </w:rPr>
      </w:pPr>
      <w:r>
        <w:rPr>
          <w:rFonts w:ascii="Calibri" w:eastAsia="Calibri" w:hAnsi="Calibri" w:cs="Calibri"/>
        </w:rPr>
        <w:t xml:space="preserve">Melissa </w:t>
      </w:r>
      <w:proofErr w:type="spellStart"/>
      <w:r>
        <w:rPr>
          <w:rFonts w:ascii="Calibri" w:eastAsia="Calibri" w:hAnsi="Calibri" w:cs="Calibri"/>
        </w:rPr>
        <w:t>Zimdars</w:t>
      </w:r>
      <w:proofErr w:type="spellEnd"/>
      <w:r>
        <w:rPr>
          <w:rFonts w:ascii="Calibri" w:eastAsia="Calibri" w:hAnsi="Calibri" w:cs="Calibri"/>
        </w:rPr>
        <w:t xml:space="preserve">, Ph.D., </w:t>
      </w:r>
    </w:p>
    <w:p w14:paraId="5C3CB4CB" w14:textId="2E9A6924" w:rsidR="00362DBB" w:rsidRDefault="00362DBB" w:rsidP="00362DBB">
      <w:pPr>
        <w:rPr>
          <w:rFonts w:ascii="Calibri" w:eastAsia="Calibri" w:hAnsi="Calibri" w:cs="Calibri"/>
        </w:rPr>
      </w:pPr>
      <w:r>
        <w:rPr>
          <w:rFonts w:ascii="Calibri" w:eastAsia="Calibri" w:hAnsi="Calibri" w:cs="Calibri"/>
        </w:rPr>
        <w:t>Faculty Senate President and Associate Professor, Music</w:t>
      </w:r>
    </w:p>
    <w:p w14:paraId="1FF0A624" w14:textId="77777777" w:rsidR="00362DBB" w:rsidRDefault="00362DBB" w:rsidP="00362DBB">
      <w:pPr>
        <w:rPr>
          <w:rFonts w:ascii="Calibri" w:eastAsia="Calibri" w:hAnsi="Calibri" w:cs="Calibri"/>
        </w:rPr>
      </w:pPr>
    </w:p>
    <w:p w14:paraId="6E22771C" w14:textId="77777777" w:rsidR="00362DBB" w:rsidRPr="004974E9" w:rsidRDefault="00362DBB" w:rsidP="00362DBB">
      <w:pPr>
        <w:rPr>
          <w:rFonts w:ascii="Calibri" w:eastAsia="Calibri" w:hAnsi="Calibri" w:cs="Calibri"/>
          <w:b/>
          <w:bCs/>
        </w:rPr>
      </w:pPr>
      <w:r w:rsidRPr="004974E9">
        <w:rPr>
          <w:rFonts w:ascii="Calibri" w:eastAsia="Calibri" w:hAnsi="Calibri" w:cs="Calibri"/>
          <w:b/>
          <w:bCs/>
        </w:rPr>
        <w:t>CROSS BEARER</w:t>
      </w:r>
    </w:p>
    <w:p w14:paraId="3B406AAD" w14:textId="77777777" w:rsidR="00362DBB" w:rsidRDefault="00362DBB" w:rsidP="00362DBB">
      <w:pPr>
        <w:rPr>
          <w:rFonts w:ascii="Calibri" w:eastAsia="Calibri" w:hAnsi="Calibri" w:cs="Calibri"/>
        </w:rPr>
      </w:pPr>
      <w:r>
        <w:rPr>
          <w:rFonts w:ascii="Calibri" w:eastAsia="Calibri" w:hAnsi="Calibri" w:cs="Calibri"/>
        </w:rPr>
        <w:t xml:space="preserve">Sean </w:t>
      </w:r>
      <w:proofErr w:type="spellStart"/>
      <w:r>
        <w:rPr>
          <w:rFonts w:ascii="Calibri" w:eastAsia="Calibri" w:hAnsi="Calibri" w:cs="Calibri"/>
        </w:rPr>
        <w:t>Janerico</w:t>
      </w:r>
      <w:proofErr w:type="spellEnd"/>
      <w:r>
        <w:rPr>
          <w:rFonts w:ascii="Calibri" w:eastAsia="Calibri" w:hAnsi="Calibri" w:cs="Calibri"/>
        </w:rPr>
        <w:t xml:space="preserve"> ’23</w:t>
      </w:r>
    </w:p>
    <w:p w14:paraId="31495247" w14:textId="77777777" w:rsidR="00362DBB" w:rsidRDefault="00362DBB" w:rsidP="00362DBB">
      <w:pPr>
        <w:rPr>
          <w:rFonts w:ascii="Calibri" w:eastAsia="Calibri" w:hAnsi="Calibri" w:cs="Calibri"/>
        </w:rPr>
      </w:pPr>
    </w:p>
    <w:p w14:paraId="64E6490E" w14:textId="77777777" w:rsidR="00362DBB" w:rsidRPr="004974E9" w:rsidRDefault="00362DBB" w:rsidP="00362DBB">
      <w:pPr>
        <w:rPr>
          <w:rFonts w:ascii="Calibri" w:eastAsia="Calibri" w:hAnsi="Calibri" w:cs="Calibri"/>
          <w:b/>
          <w:bCs/>
        </w:rPr>
      </w:pPr>
      <w:r w:rsidRPr="004974E9">
        <w:rPr>
          <w:rFonts w:ascii="Calibri" w:eastAsia="Calibri" w:hAnsi="Calibri" w:cs="Calibri"/>
          <w:b/>
          <w:bCs/>
        </w:rPr>
        <w:t>THE GRADUATES</w:t>
      </w:r>
    </w:p>
    <w:p w14:paraId="718D8110" w14:textId="77777777" w:rsidR="00362DBB" w:rsidRDefault="00362DBB" w:rsidP="00362DBB">
      <w:pPr>
        <w:rPr>
          <w:rFonts w:ascii="Calibri" w:eastAsia="Calibri" w:hAnsi="Calibri" w:cs="Calibri"/>
        </w:rPr>
      </w:pPr>
      <w:r>
        <w:rPr>
          <w:rFonts w:ascii="Calibri" w:eastAsia="Calibri" w:hAnsi="Calibri" w:cs="Calibri"/>
        </w:rPr>
        <w:t>Led by Rebecca Jimenez</w:t>
      </w:r>
    </w:p>
    <w:p w14:paraId="5C9D40FE" w14:textId="77777777" w:rsidR="00362DBB" w:rsidRDefault="00362DBB" w:rsidP="00362DBB">
      <w:pPr>
        <w:rPr>
          <w:rFonts w:ascii="Calibri" w:eastAsia="Calibri" w:hAnsi="Calibri" w:cs="Calibri"/>
        </w:rPr>
      </w:pPr>
      <w:r>
        <w:rPr>
          <w:rFonts w:ascii="Calibri" w:eastAsia="Calibri" w:hAnsi="Calibri" w:cs="Calibri"/>
        </w:rPr>
        <w:t>Associate Vice President of Student Affairs and Dean of Students</w:t>
      </w:r>
    </w:p>
    <w:p w14:paraId="17D3259F" w14:textId="77777777" w:rsidR="00362DBB" w:rsidRDefault="00362DBB" w:rsidP="00362DBB">
      <w:pPr>
        <w:rPr>
          <w:rFonts w:ascii="Calibri" w:eastAsia="Calibri" w:hAnsi="Calibri" w:cs="Calibri"/>
        </w:rPr>
      </w:pPr>
    </w:p>
    <w:p w14:paraId="1A56F3F8" w14:textId="77777777" w:rsidR="00362DBB" w:rsidRPr="004974E9" w:rsidRDefault="00362DBB" w:rsidP="00362DBB">
      <w:pPr>
        <w:rPr>
          <w:rFonts w:ascii="Calibri" w:eastAsia="Calibri" w:hAnsi="Calibri" w:cs="Calibri"/>
          <w:b/>
          <w:bCs/>
        </w:rPr>
      </w:pPr>
      <w:r w:rsidRPr="004974E9">
        <w:rPr>
          <w:rFonts w:ascii="Calibri" w:eastAsia="Calibri" w:hAnsi="Calibri" w:cs="Calibri"/>
          <w:b/>
          <w:bCs/>
        </w:rPr>
        <w:t>GRADUATE STUDENTS</w:t>
      </w:r>
    </w:p>
    <w:p w14:paraId="14DA3535" w14:textId="77777777" w:rsidR="00362DBB" w:rsidRPr="004974E9" w:rsidRDefault="00362DBB" w:rsidP="00362DBB">
      <w:pPr>
        <w:rPr>
          <w:rFonts w:ascii="Calibri" w:eastAsia="Calibri" w:hAnsi="Calibri" w:cs="Calibri"/>
          <w:b/>
          <w:bCs/>
        </w:rPr>
      </w:pPr>
    </w:p>
    <w:p w14:paraId="1237EA01" w14:textId="77777777" w:rsidR="00362DBB" w:rsidRPr="004974E9" w:rsidRDefault="00362DBB" w:rsidP="00362DBB">
      <w:pPr>
        <w:rPr>
          <w:rFonts w:ascii="Calibri" w:eastAsia="Calibri" w:hAnsi="Calibri" w:cs="Calibri"/>
          <w:b/>
          <w:bCs/>
        </w:rPr>
      </w:pPr>
      <w:r w:rsidRPr="004974E9">
        <w:rPr>
          <w:rFonts w:ascii="Calibri" w:eastAsia="Calibri" w:hAnsi="Calibri" w:cs="Calibri"/>
          <w:b/>
          <w:bCs/>
        </w:rPr>
        <w:t>UNDERGRADUATE STUDENTS</w:t>
      </w:r>
    </w:p>
    <w:p w14:paraId="0618E13D" w14:textId="77777777" w:rsidR="00362DBB" w:rsidRPr="004974E9" w:rsidRDefault="00362DBB" w:rsidP="00362DBB">
      <w:pPr>
        <w:rPr>
          <w:rFonts w:ascii="Calibri" w:eastAsia="Calibri" w:hAnsi="Calibri" w:cs="Calibri"/>
          <w:b/>
          <w:bCs/>
        </w:rPr>
      </w:pPr>
    </w:p>
    <w:p w14:paraId="03858F78" w14:textId="77777777" w:rsidR="00362DBB" w:rsidRPr="004974E9" w:rsidRDefault="00362DBB" w:rsidP="00362DBB">
      <w:pPr>
        <w:rPr>
          <w:rFonts w:ascii="Calibri" w:eastAsia="Calibri" w:hAnsi="Calibri" w:cs="Calibri"/>
          <w:b/>
          <w:bCs/>
        </w:rPr>
      </w:pPr>
      <w:r w:rsidRPr="004974E9">
        <w:rPr>
          <w:rFonts w:ascii="Calibri" w:eastAsia="Calibri" w:hAnsi="Calibri" w:cs="Calibri"/>
          <w:b/>
          <w:bCs/>
        </w:rPr>
        <w:t>THE FACULTY</w:t>
      </w:r>
    </w:p>
    <w:p w14:paraId="35DDABD0" w14:textId="77777777" w:rsidR="00362DBB" w:rsidRPr="004974E9" w:rsidRDefault="00362DBB" w:rsidP="00362DBB">
      <w:pPr>
        <w:rPr>
          <w:rFonts w:ascii="Calibri" w:eastAsia="Calibri" w:hAnsi="Calibri" w:cs="Calibri"/>
          <w:b/>
          <w:bCs/>
        </w:rPr>
      </w:pPr>
    </w:p>
    <w:p w14:paraId="14150D67" w14:textId="77777777" w:rsidR="00362DBB" w:rsidRPr="004974E9" w:rsidRDefault="00362DBB" w:rsidP="00362DBB">
      <w:pPr>
        <w:rPr>
          <w:rFonts w:ascii="Calibri" w:eastAsia="Calibri" w:hAnsi="Calibri" w:cs="Calibri"/>
          <w:b/>
          <w:bCs/>
        </w:rPr>
      </w:pPr>
      <w:r w:rsidRPr="004974E9">
        <w:rPr>
          <w:rFonts w:ascii="Calibri" w:eastAsia="Calibri" w:hAnsi="Calibri" w:cs="Calibri"/>
          <w:b/>
          <w:bCs/>
        </w:rPr>
        <w:t>THE DISTINGUISHED ASSEMBLY</w:t>
      </w:r>
    </w:p>
    <w:p w14:paraId="02B83643" w14:textId="77777777" w:rsidR="006C2197" w:rsidRPr="006C2197" w:rsidRDefault="006C2197" w:rsidP="006C2197">
      <w:r w:rsidRPr="006C2197">
        <w:t>Academic Deans</w:t>
      </w:r>
    </w:p>
    <w:p w14:paraId="70066C5F" w14:textId="77777777" w:rsidR="006C2197" w:rsidRPr="006C2197" w:rsidRDefault="006C2197" w:rsidP="006C2197">
      <w:r w:rsidRPr="006C2197">
        <w:t>Honorary Degree Recipients</w:t>
      </w:r>
    </w:p>
    <w:p w14:paraId="41787605" w14:textId="77777777" w:rsidR="006C2197" w:rsidRPr="006C2197" w:rsidRDefault="006C2197" w:rsidP="006C2197">
      <w:r w:rsidRPr="006C2197">
        <w:t>Board of Trustees </w:t>
      </w:r>
    </w:p>
    <w:p w14:paraId="455471D0" w14:textId="77777777" w:rsidR="006C2197" w:rsidRPr="006C2197" w:rsidRDefault="006C2197" w:rsidP="006C2197">
      <w:r w:rsidRPr="006C2197">
        <w:t>Vice Provosts</w:t>
      </w:r>
    </w:p>
    <w:p w14:paraId="539F03CA" w14:textId="77777777" w:rsidR="006C2197" w:rsidRPr="006C2197" w:rsidRDefault="006C2197" w:rsidP="006C2197">
      <w:r w:rsidRPr="006C2197">
        <w:t>Executive Vice President </w:t>
      </w:r>
    </w:p>
    <w:p w14:paraId="16614450" w14:textId="77777777" w:rsidR="006C2197" w:rsidRPr="006C2197" w:rsidRDefault="006C2197" w:rsidP="006C2197">
      <w:r w:rsidRPr="006C2197">
        <w:t>Senior Vice President of Academic Affairs and Provost</w:t>
      </w:r>
    </w:p>
    <w:p w14:paraId="2573872D" w14:textId="3F016748" w:rsidR="00075110" w:rsidRPr="00EB3F16" w:rsidRDefault="006C2197" w:rsidP="00EB3F16">
      <w:r w:rsidRPr="006C2197">
        <w:t>President</w:t>
      </w:r>
    </w:p>
    <w:p w14:paraId="27B7D51A" w14:textId="2B9F9DC0" w:rsidR="00C70AD7" w:rsidRPr="006C2197" w:rsidRDefault="00C70AD7" w:rsidP="00C70AD7">
      <w:pPr>
        <w:pStyle w:val="Heading1"/>
        <w:rPr>
          <w:rFonts w:eastAsia="Calibri"/>
        </w:rPr>
      </w:pPr>
      <w:r>
        <w:rPr>
          <w:rFonts w:eastAsia="Calibri"/>
        </w:rPr>
        <w:t>WELCOMING REMARKS</w:t>
      </w:r>
    </w:p>
    <w:p w14:paraId="5277181E" w14:textId="77777777" w:rsidR="00C70AD7" w:rsidRDefault="00C70AD7" w:rsidP="00C70AD7">
      <w:pPr>
        <w:rPr>
          <w:rFonts w:ascii="Calibri" w:eastAsia="Calibri" w:hAnsi="Calibri" w:cs="Calibri"/>
        </w:rPr>
      </w:pPr>
      <w:r>
        <w:rPr>
          <w:rFonts w:ascii="Calibri" w:eastAsia="Calibri" w:hAnsi="Calibri" w:cs="Calibri"/>
        </w:rPr>
        <w:t xml:space="preserve">Christopher E. </w:t>
      </w:r>
      <w:proofErr w:type="spellStart"/>
      <w:r>
        <w:rPr>
          <w:rFonts w:ascii="Calibri" w:eastAsia="Calibri" w:hAnsi="Calibri" w:cs="Calibri"/>
        </w:rPr>
        <w:t>Hopey</w:t>
      </w:r>
      <w:proofErr w:type="spellEnd"/>
      <w:r>
        <w:rPr>
          <w:rFonts w:ascii="Calibri" w:eastAsia="Calibri" w:hAnsi="Calibri" w:cs="Calibri"/>
        </w:rPr>
        <w:t xml:space="preserve">, Ph.D. </w:t>
      </w:r>
    </w:p>
    <w:p w14:paraId="3317D6F6" w14:textId="1090EE1B" w:rsidR="00362DBB" w:rsidRDefault="00C70AD7" w:rsidP="00362DBB">
      <w:pPr>
        <w:rPr>
          <w:rFonts w:ascii="Calibri" w:eastAsia="Calibri" w:hAnsi="Calibri" w:cs="Calibri"/>
        </w:rPr>
      </w:pPr>
      <w:r>
        <w:rPr>
          <w:rFonts w:ascii="Calibri" w:eastAsia="Calibri" w:hAnsi="Calibri" w:cs="Calibri"/>
        </w:rPr>
        <w:t xml:space="preserve">President </w:t>
      </w:r>
    </w:p>
    <w:p w14:paraId="349E7356" w14:textId="77777777" w:rsidR="00362DBB" w:rsidRDefault="00362DBB" w:rsidP="00362DBB">
      <w:pPr>
        <w:pStyle w:val="Heading1"/>
        <w:rPr>
          <w:rFonts w:eastAsia="Calibri"/>
        </w:rPr>
      </w:pPr>
      <w:r>
        <w:rPr>
          <w:rFonts w:eastAsia="Calibri"/>
        </w:rPr>
        <w:t xml:space="preserve">LITURGICAL PROCESSION </w:t>
      </w:r>
    </w:p>
    <w:p w14:paraId="69554F26" w14:textId="77777777" w:rsidR="006C2197" w:rsidRPr="006C2197" w:rsidRDefault="006C2197" w:rsidP="006C2197">
      <w:r w:rsidRPr="006C2197">
        <w:t>“We Shall Walk Through the Valley in Peace”</w:t>
      </w:r>
    </w:p>
    <w:p w14:paraId="08CA5BA5" w14:textId="77777777" w:rsidR="006C2197" w:rsidRPr="006C2197" w:rsidRDefault="006C2197" w:rsidP="006C2197">
      <w:r w:rsidRPr="006C2197">
        <w:lastRenderedPageBreak/>
        <w:t>African American Spiritual arranged by</w:t>
      </w:r>
    </w:p>
    <w:p w14:paraId="2676B3A0" w14:textId="562A7F90" w:rsidR="006C2197" w:rsidRDefault="006C2197" w:rsidP="006C2197">
      <w:r w:rsidRPr="006C2197">
        <w:t>Undine Smith Moore</w:t>
      </w:r>
    </w:p>
    <w:p w14:paraId="47597420" w14:textId="77777777" w:rsidR="006C2197" w:rsidRDefault="006C2197" w:rsidP="00C70AD7">
      <w:pPr>
        <w:pStyle w:val="BasicParagraph"/>
        <w:rPr>
          <w:rFonts w:ascii="Gotham Narrow Medium" w:hAnsi="Gotham Narrow Medium" w:cs="Gotham Narrow Medium"/>
          <w:sz w:val="20"/>
          <w:szCs w:val="20"/>
        </w:rPr>
      </w:pPr>
    </w:p>
    <w:p w14:paraId="4DC8BD40" w14:textId="77777777" w:rsidR="006C2197" w:rsidRPr="006C2197" w:rsidRDefault="006C2197" w:rsidP="006C2197">
      <w:proofErr w:type="spellStart"/>
      <w:r w:rsidRPr="006C2197">
        <w:rPr>
          <w:b/>
          <w:bCs/>
        </w:rPr>
        <w:t>Crossbearer</w:t>
      </w:r>
      <w:proofErr w:type="spellEnd"/>
      <w:r w:rsidRPr="006C2197">
        <w:br/>
        <w:t xml:space="preserve">Sean </w:t>
      </w:r>
      <w:proofErr w:type="spellStart"/>
      <w:r w:rsidRPr="006C2197">
        <w:t>Janerico</w:t>
      </w:r>
      <w:proofErr w:type="spellEnd"/>
      <w:r w:rsidRPr="006C2197">
        <w:t xml:space="preserve"> ’23</w:t>
      </w:r>
    </w:p>
    <w:p w14:paraId="291120FC" w14:textId="77777777" w:rsidR="006C2197" w:rsidRPr="006C2197" w:rsidRDefault="006C2197" w:rsidP="006C2197"/>
    <w:p w14:paraId="112B2A22" w14:textId="77777777" w:rsidR="006C2197" w:rsidRPr="006C2197" w:rsidRDefault="006C2197" w:rsidP="006C2197">
      <w:r w:rsidRPr="006C2197">
        <w:rPr>
          <w:b/>
          <w:bCs/>
        </w:rPr>
        <w:t>Bearing the Book of the Gospels</w:t>
      </w:r>
      <w:r w:rsidRPr="006C2197">
        <w:br/>
        <w:t xml:space="preserve">Gabrielle </w:t>
      </w:r>
      <w:proofErr w:type="spellStart"/>
      <w:r w:rsidRPr="006C2197">
        <w:t>Heroux</w:t>
      </w:r>
      <w:proofErr w:type="spellEnd"/>
      <w:r w:rsidRPr="006C2197">
        <w:t xml:space="preserve"> ’23</w:t>
      </w:r>
    </w:p>
    <w:p w14:paraId="3FFC11E0" w14:textId="77777777" w:rsidR="006C2197" w:rsidRPr="006C2197" w:rsidRDefault="006C2197" w:rsidP="006C2197">
      <w:pPr>
        <w:rPr>
          <w:b/>
          <w:bCs/>
        </w:rPr>
      </w:pPr>
      <w:r w:rsidRPr="006C2197">
        <w:br/>
      </w:r>
      <w:r w:rsidRPr="006C2197">
        <w:rPr>
          <w:b/>
          <w:bCs/>
        </w:rPr>
        <w:t>Concelebrant</w:t>
      </w:r>
    </w:p>
    <w:p w14:paraId="444688B4" w14:textId="77777777" w:rsidR="006C2197" w:rsidRPr="006C2197" w:rsidRDefault="006C2197" w:rsidP="006C2197">
      <w:r w:rsidRPr="006C2197">
        <w:t>Father Dan Madden, O.S.A.</w:t>
      </w:r>
    </w:p>
    <w:p w14:paraId="60F7426C" w14:textId="77777777" w:rsidR="006C2197" w:rsidRPr="006C2197" w:rsidRDefault="006C2197" w:rsidP="006C2197">
      <w:r w:rsidRPr="006C2197">
        <w:t>Director, Austin Scholars Formation</w:t>
      </w:r>
    </w:p>
    <w:p w14:paraId="08BC0BB2" w14:textId="77777777" w:rsidR="006C2197" w:rsidRPr="006C2197" w:rsidRDefault="006C2197" w:rsidP="006C2197"/>
    <w:p w14:paraId="311952B4" w14:textId="77777777" w:rsidR="006C2197" w:rsidRPr="006C2197" w:rsidRDefault="006C2197" w:rsidP="006C2197">
      <w:r w:rsidRPr="006C2197">
        <w:rPr>
          <w:b/>
          <w:bCs/>
        </w:rPr>
        <w:t>Presider</w:t>
      </w:r>
      <w:r w:rsidRPr="006C2197">
        <w:br/>
        <w:t xml:space="preserve">Father Ray </w:t>
      </w:r>
      <w:proofErr w:type="spellStart"/>
      <w:r w:rsidRPr="006C2197">
        <w:t>Dlugos</w:t>
      </w:r>
      <w:proofErr w:type="spellEnd"/>
      <w:r w:rsidRPr="006C2197">
        <w:t>, O.S.A, Ph.D.</w:t>
      </w:r>
    </w:p>
    <w:p w14:paraId="67780216" w14:textId="40431314" w:rsidR="00362DBB" w:rsidRDefault="006C2197" w:rsidP="006C2197">
      <w:r w:rsidRPr="006C2197">
        <w:t xml:space="preserve">Vice President </w:t>
      </w:r>
      <w:r w:rsidR="00C70AD7">
        <w:t>for</w:t>
      </w:r>
      <w:r w:rsidRPr="006C2197">
        <w:t xml:space="preserve"> Mission and Ministry</w:t>
      </w:r>
    </w:p>
    <w:p w14:paraId="6756F74B" w14:textId="77777777" w:rsidR="006C2197" w:rsidRPr="006C2197" w:rsidRDefault="006C2197" w:rsidP="006C2197">
      <w:pPr>
        <w:rPr>
          <w:highlight w:val="yellow"/>
        </w:rPr>
      </w:pPr>
    </w:p>
    <w:p w14:paraId="4185115D" w14:textId="77777777" w:rsidR="00C70AD7" w:rsidRPr="00354FCE" w:rsidRDefault="00C70AD7" w:rsidP="00C70AD7">
      <w:pPr>
        <w:autoSpaceDE w:val="0"/>
        <w:autoSpaceDN w:val="0"/>
        <w:adjustRightInd w:val="0"/>
        <w:rPr>
          <w:rFonts w:ascii="Calibri" w:hAnsi="Calibri" w:cs="Calibri"/>
        </w:rPr>
      </w:pPr>
      <w:r w:rsidRPr="00354FCE">
        <w:rPr>
          <w:rFonts w:ascii="Calibri" w:hAnsi="Calibri" w:cs="Calibri"/>
        </w:rPr>
        <w:t>Music by the Merrimack College Chamber Choir and Faculty Singers directed by Hugh Hinton</w:t>
      </w:r>
    </w:p>
    <w:p w14:paraId="28F7E2FF" w14:textId="77777777" w:rsidR="00C70AD7" w:rsidRPr="00354FCE" w:rsidRDefault="00C70AD7" w:rsidP="00C70AD7">
      <w:pPr>
        <w:autoSpaceDE w:val="0"/>
        <w:autoSpaceDN w:val="0"/>
        <w:adjustRightInd w:val="0"/>
        <w:rPr>
          <w:rFonts w:ascii="Calibri" w:hAnsi="Calibri" w:cs="Calibri"/>
        </w:rPr>
      </w:pPr>
      <w:r w:rsidRPr="00354FCE">
        <w:rPr>
          <w:rFonts w:ascii="Calibri" w:hAnsi="Calibri" w:cs="Calibri"/>
        </w:rPr>
        <w:t xml:space="preserve">Merrimack College Band directed by Paul </w:t>
      </w:r>
      <w:proofErr w:type="spellStart"/>
      <w:r w:rsidRPr="00354FCE">
        <w:rPr>
          <w:rFonts w:ascii="Calibri" w:hAnsi="Calibri" w:cs="Calibri"/>
        </w:rPr>
        <w:t>Geresy</w:t>
      </w:r>
      <w:proofErr w:type="spellEnd"/>
    </w:p>
    <w:p w14:paraId="48CC0BAE" w14:textId="77777777" w:rsidR="00C70AD7" w:rsidRPr="00354FCE" w:rsidRDefault="00C70AD7" w:rsidP="00C70AD7">
      <w:pPr>
        <w:rPr>
          <w:rFonts w:ascii="Calibri" w:eastAsia="Calibri" w:hAnsi="Calibri" w:cs="Calibri"/>
        </w:rPr>
      </w:pPr>
      <w:r w:rsidRPr="00354FCE">
        <w:rPr>
          <w:rFonts w:ascii="Calibri" w:hAnsi="Calibri" w:cs="Calibri"/>
        </w:rPr>
        <w:t xml:space="preserve">Music reprinted by permission with </w:t>
      </w:r>
      <w:proofErr w:type="spellStart"/>
      <w:r w:rsidRPr="00354FCE">
        <w:rPr>
          <w:rFonts w:ascii="Calibri" w:hAnsi="Calibri" w:cs="Calibri"/>
        </w:rPr>
        <w:t>Onelicense</w:t>
      </w:r>
      <w:proofErr w:type="spellEnd"/>
      <w:r w:rsidRPr="00354FCE">
        <w:rPr>
          <w:rFonts w:ascii="Calibri" w:hAnsi="Calibri" w:cs="Calibri"/>
        </w:rPr>
        <w:t xml:space="preserve"> — License No. A-719892</w:t>
      </w:r>
    </w:p>
    <w:p w14:paraId="7241B736" w14:textId="50107985" w:rsidR="006C2197" w:rsidRDefault="006C2197" w:rsidP="006C2197">
      <w:pPr>
        <w:pStyle w:val="Heading1"/>
        <w:rPr>
          <w:rFonts w:eastAsia="Calibri"/>
        </w:rPr>
      </w:pPr>
      <w:r>
        <w:rPr>
          <w:rFonts w:eastAsia="Calibri"/>
        </w:rPr>
        <w:br/>
        <w:t xml:space="preserve">BACCALAUREATE MASS </w:t>
      </w:r>
    </w:p>
    <w:p w14:paraId="3B0440BD" w14:textId="77777777" w:rsidR="00C70AD7" w:rsidRPr="006C2197" w:rsidRDefault="00C70AD7" w:rsidP="00C70AD7">
      <w:r w:rsidRPr="006C2197">
        <w:t xml:space="preserve">Father Ray </w:t>
      </w:r>
      <w:proofErr w:type="spellStart"/>
      <w:r w:rsidRPr="006C2197">
        <w:t>Dlugos</w:t>
      </w:r>
      <w:proofErr w:type="spellEnd"/>
      <w:r w:rsidRPr="006C2197">
        <w:t>, O.S.A, Ph.D.</w:t>
      </w:r>
    </w:p>
    <w:p w14:paraId="2D3459EB" w14:textId="77777777" w:rsidR="00C70AD7" w:rsidRDefault="00C70AD7" w:rsidP="00C70AD7">
      <w:r w:rsidRPr="006C2197">
        <w:t xml:space="preserve">Vice President </w:t>
      </w:r>
      <w:r>
        <w:t>for</w:t>
      </w:r>
      <w:r w:rsidRPr="006C2197">
        <w:t xml:space="preserve"> Mission and Ministry</w:t>
      </w:r>
    </w:p>
    <w:p w14:paraId="73BC16B1" w14:textId="77777777" w:rsidR="00362DBB" w:rsidRDefault="00362DBB" w:rsidP="00362DBB">
      <w:pPr>
        <w:rPr>
          <w:rFonts w:ascii="Calibri" w:eastAsia="Calibri" w:hAnsi="Calibri" w:cs="Calibri"/>
        </w:rPr>
      </w:pPr>
    </w:p>
    <w:p w14:paraId="3CD9639E" w14:textId="728CC14A" w:rsidR="009B6043" w:rsidRPr="009B6043" w:rsidRDefault="00CA12BF" w:rsidP="009B6043">
      <w:pPr>
        <w:pStyle w:val="Heading1"/>
      </w:pPr>
      <w:r>
        <w:t>INTRODUCTORY RITES</w:t>
      </w:r>
    </w:p>
    <w:p w14:paraId="7ACF70F9" w14:textId="77777777" w:rsidR="009B6043" w:rsidRPr="009B6043" w:rsidRDefault="009B6043" w:rsidP="009B6043"/>
    <w:p w14:paraId="1FC5FEC8" w14:textId="367E1F2E" w:rsidR="009471AF" w:rsidRPr="009471AF" w:rsidRDefault="009471AF" w:rsidP="009471AF">
      <w:pPr>
        <w:rPr>
          <w:b/>
          <w:bCs/>
        </w:rPr>
      </w:pPr>
      <w:r w:rsidRPr="009471AF">
        <w:rPr>
          <w:b/>
          <w:bCs/>
        </w:rPr>
        <w:t>Greeting</w:t>
      </w:r>
    </w:p>
    <w:p w14:paraId="09CBF92E" w14:textId="77777777" w:rsidR="009471AF" w:rsidRDefault="009471AF" w:rsidP="009471AF">
      <w:r>
        <w:t>Priest: In the name of the Father, and of the Son, and of the Holy Spirit.</w:t>
      </w:r>
    </w:p>
    <w:p w14:paraId="71231EDE" w14:textId="77777777" w:rsidR="009471AF" w:rsidRDefault="009471AF" w:rsidP="009471AF">
      <w:r>
        <w:t>People: Amen.</w:t>
      </w:r>
    </w:p>
    <w:p w14:paraId="6B641D96" w14:textId="77777777" w:rsidR="009471AF" w:rsidRDefault="009471AF" w:rsidP="009471AF">
      <w:r>
        <w:t>Priest: The Lord be with you.</w:t>
      </w:r>
    </w:p>
    <w:p w14:paraId="7ACFF5E8" w14:textId="77777777" w:rsidR="009471AF" w:rsidRDefault="009471AF" w:rsidP="009471AF">
      <w:r>
        <w:t>People: And with your spirit.</w:t>
      </w:r>
    </w:p>
    <w:p w14:paraId="55796DD6" w14:textId="77777777" w:rsidR="009471AF" w:rsidRDefault="009471AF" w:rsidP="009471AF"/>
    <w:p w14:paraId="1719AD36" w14:textId="65C49765" w:rsidR="009471AF" w:rsidRPr="009471AF" w:rsidRDefault="009471AF" w:rsidP="009471AF">
      <w:pPr>
        <w:rPr>
          <w:b/>
          <w:bCs/>
        </w:rPr>
      </w:pPr>
      <w:r w:rsidRPr="009471AF">
        <w:rPr>
          <w:b/>
          <w:bCs/>
        </w:rPr>
        <w:t>Penitential Act</w:t>
      </w:r>
    </w:p>
    <w:p w14:paraId="4F16A1B2" w14:textId="77777777" w:rsidR="009471AF" w:rsidRDefault="009471AF" w:rsidP="009471AF">
      <w:r>
        <w:t>Priest: …Lord, have mercy.</w:t>
      </w:r>
    </w:p>
    <w:p w14:paraId="32460288" w14:textId="77777777" w:rsidR="009471AF" w:rsidRDefault="009471AF" w:rsidP="009471AF">
      <w:r>
        <w:t>People: Lord, have mercy.</w:t>
      </w:r>
    </w:p>
    <w:p w14:paraId="42DBDF37" w14:textId="77777777" w:rsidR="009471AF" w:rsidRDefault="009471AF" w:rsidP="009471AF">
      <w:r>
        <w:t>Priest: …Christ, have mercy.</w:t>
      </w:r>
    </w:p>
    <w:p w14:paraId="080F2996" w14:textId="77777777" w:rsidR="009471AF" w:rsidRDefault="009471AF" w:rsidP="009471AF">
      <w:r>
        <w:t>People: Christ, have mercy.</w:t>
      </w:r>
    </w:p>
    <w:p w14:paraId="48BB027C" w14:textId="77777777" w:rsidR="009471AF" w:rsidRDefault="009471AF" w:rsidP="009471AF">
      <w:r>
        <w:t>Priest: …Lord, have mercy.</w:t>
      </w:r>
    </w:p>
    <w:p w14:paraId="0C0B10F6" w14:textId="495B2238" w:rsidR="009B6043" w:rsidRPr="009B6043" w:rsidRDefault="009471AF" w:rsidP="009471AF">
      <w:r>
        <w:t>People: Lord, have mercy.</w:t>
      </w:r>
    </w:p>
    <w:p w14:paraId="6F31FFEB" w14:textId="4EFD259A" w:rsidR="009471AF" w:rsidRDefault="009471AF" w:rsidP="009471AF">
      <w:pPr>
        <w:rPr>
          <w:b/>
          <w:bCs/>
        </w:rPr>
      </w:pPr>
    </w:p>
    <w:p w14:paraId="1B1E991E" w14:textId="1C8D9589" w:rsidR="009471AF" w:rsidRDefault="009471AF" w:rsidP="009471AF">
      <w:pPr>
        <w:rPr>
          <w:b/>
          <w:bCs/>
        </w:rPr>
      </w:pPr>
      <w:r>
        <w:rPr>
          <w:b/>
          <w:bCs/>
        </w:rPr>
        <w:lastRenderedPageBreak/>
        <w:t>Collect</w:t>
      </w:r>
    </w:p>
    <w:p w14:paraId="01A605D7" w14:textId="1851175A" w:rsidR="00362DBB" w:rsidRDefault="009471AF" w:rsidP="00B37A6F">
      <w:r>
        <w:t>People: Amen.</w:t>
      </w:r>
    </w:p>
    <w:p w14:paraId="7554490B" w14:textId="77777777" w:rsidR="00B37A6F" w:rsidRDefault="00B37A6F" w:rsidP="00B37A6F"/>
    <w:p w14:paraId="2AFCFC30" w14:textId="440FCE9A" w:rsidR="009B6043" w:rsidRPr="009B6043" w:rsidRDefault="00CA12BF" w:rsidP="009B6043">
      <w:pPr>
        <w:pStyle w:val="Heading1"/>
      </w:pPr>
      <w:r>
        <w:t>LITURGY OF THE WORD</w:t>
      </w:r>
    </w:p>
    <w:p w14:paraId="5A0C98BE" w14:textId="2F5682A2" w:rsidR="00362DBB" w:rsidRDefault="009471AF" w:rsidP="00362DBB">
      <w:pPr>
        <w:rPr>
          <w:b/>
          <w:bCs/>
        </w:rPr>
      </w:pPr>
      <w:r>
        <w:rPr>
          <w:b/>
          <w:bCs/>
        </w:rPr>
        <w:br/>
      </w:r>
      <w:r w:rsidR="00362DBB" w:rsidRPr="00362DBB">
        <w:rPr>
          <w:b/>
          <w:bCs/>
        </w:rPr>
        <w:t>First Reading | Isaiah 63: 7-9</w:t>
      </w:r>
    </w:p>
    <w:p w14:paraId="3799F6F4" w14:textId="2C497FA3" w:rsidR="00354FCE" w:rsidRPr="00354FCE" w:rsidRDefault="00354FCE" w:rsidP="00362DBB">
      <w:pPr>
        <w:rPr>
          <w:rFonts w:ascii="Calibri" w:hAnsi="Calibri" w:cs="Calibri"/>
        </w:rPr>
      </w:pPr>
      <w:r w:rsidRPr="00354FCE">
        <w:rPr>
          <w:rFonts w:ascii="Calibri" w:hAnsi="Calibri" w:cs="Calibri"/>
        </w:rPr>
        <w:t xml:space="preserve">Proclaimed by </w:t>
      </w:r>
      <w:proofErr w:type="spellStart"/>
      <w:r w:rsidRPr="00354FCE">
        <w:rPr>
          <w:rFonts w:ascii="Calibri" w:hAnsi="Calibri" w:cs="Calibri"/>
        </w:rPr>
        <w:t>Christoper</w:t>
      </w:r>
      <w:proofErr w:type="spellEnd"/>
      <w:r w:rsidRPr="00354FCE">
        <w:rPr>
          <w:rFonts w:ascii="Calibri" w:hAnsi="Calibri" w:cs="Calibri"/>
        </w:rPr>
        <w:t xml:space="preserve"> E. </w:t>
      </w:r>
      <w:proofErr w:type="spellStart"/>
      <w:r w:rsidRPr="00354FCE">
        <w:rPr>
          <w:rFonts w:ascii="Calibri" w:hAnsi="Calibri" w:cs="Calibri"/>
        </w:rPr>
        <w:t>Hopey</w:t>
      </w:r>
      <w:proofErr w:type="spellEnd"/>
      <w:r w:rsidRPr="00354FCE">
        <w:rPr>
          <w:rFonts w:ascii="Calibri" w:hAnsi="Calibri" w:cs="Calibri"/>
        </w:rPr>
        <w:t>, President</w:t>
      </w:r>
    </w:p>
    <w:p w14:paraId="68DCDFD3" w14:textId="77777777" w:rsidR="00354FCE" w:rsidRPr="00362DBB" w:rsidRDefault="00354FCE" w:rsidP="00362DBB">
      <w:pPr>
        <w:rPr>
          <w:b/>
          <w:bCs/>
        </w:rPr>
      </w:pPr>
    </w:p>
    <w:p w14:paraId="304C8DF0" w14:textId="77777777" w:rsidR="00362DBB" w:rsidRPr="00362DBB" w:rsidRDefault="00362DBB" w:rsidP="00362DBB">
      <w:r w:rsidRPr="00362DBB">
        <w:t>The loving deeds of the Lord I will recall,</w:t>
      </w:r>
    </w:p>
    <w:p w14:paraId="03EDECA9" w14:textId="77777777" w:rsidR="00362DBB" w:rsidRPr="00362DBB" w:rsidRDefault="00362DBB" w:rsidP="00362DBB">
      <w:r w:rsidRPr="00362DBB">
        <w:t>the glorious acts of the Lord,</w:t>
      </w:r>
    </w:p>
    <w:p w14:paraId="599CB2E9" w14:textId="77777777" w:rsidR="00362DBB" w:rsidRPr="00362DBB" w:rsidRDefault="00362DBB" w:rsidP="00362DBB">
      <w:r w:rsidRPr="00362DBB">
        <w:t>Because of all the Lord has done for us,</w:t>
      </w:r>
    </w:p>
    <w:p w14:paraId="6B88723A" w14:textId="77777777" w:rsidR="00362DBB" w:rsidRPr="00362DBB" w:rsidRDefault="00362DBB" w:rsidP="00362DBB">
      <w:r w:rsidRPr="00362DBB">
        <w:t>the immense goodness to the house of Israel,</w:t>
      </w:r>
    </w:p>
    <w:p w14:paraId="6C931640" w14:textId="77777777" w:rsidR="00362DBB" w:rsidRPr="00362DBB" w:rsidRDefault="00362DBB" w:rsidP="00362DBB">
      <w:r w:rsidRPr="00362DBB">
        <w:t>Which he has granted according to his mercy</w:t>
      </w:r>
    </w:p>
    <w:p w14:paraId="61C986C4" w14:textId="77777777" w:rsidR="00362DBB" w:rsidRPr="00362DBB" w:rsidRDefault="00362DBB" w:rsidP="00362DBB">
      <w:r w:rsidRPr="00362DBB">
        <w:t>and his many loving deeds.</w:t>
      </w:r>
    </w:p>
    <w:p w14:paraId="0B43EE3D" w14:textId="77777777" w:rsidR="00362DBB" w:rsidRPr="00362DBB" w:rsidRDefault="00362DBB" w:rsidP="00362DBB">
      <w:r w:rsidRPr="00362DBB">
        <w:t>He said: “They are indeed my people,</w:t>
      </w:r>
    </w:p>
    <w:p w14:paraId="48175641" w14:textId="77777777" w:rsidR="00362DBB" w:rsidRPr="00362DBB" w:rsidRDefault="00362DBB" w:rsidP="00362DBB">
      <w:r w:rsidRPr="00362DBB">
        <w:t>children who are not disloyal.”</w:t>
      </w:r>
    </w:p>
    <w:p w14:paraId="4254C904" w14:textId="77777777" w:rsidR="00362DBB" w:rsidRPr="00362DBB" w:rsidRDefault="00362DBB" w:rsidP="00362DBB">
      <w:proofErr w:type="gramStart"/>
      <w:r w:rsidRPr="00362DBB">
        <w:t>So</w:t>
      </w:r>
      <w:proofErr w:type="gramEnd"/>
      <w:r w:rsidRPr="00362DBB">
        <w:t xml:space="preserve"> he became their savior in their every affliction.</w:t>
      </w:r>
    </w:p>
    <w:p w14:paraId="49B06A48" w14:textId="77777777" w:rsidR="00362DBB" w:rsidRPr="00362DBB" w:rsidRDefault="00362DBB" w:rsidP="00362DBB">
      <w:r w:rsidRPr="00362DBB">
        <w:t>It was not an envoy or a messenger,</w:t>
      </w:r>
    </w:p>
    <w:p w14:paraId="0FEA1F1B" w14:textId="77777777" w:rsidR="00362DBB" w:rsidRPr="00362DBB" w:rsidRDefault="00362DBB" w:rsidP="00362DBB">
      <w:r w:rsidRPr="00362DBB">
        <w:t>but his presence that saved them.</w:t>
      </w:r>
    </w:p>
    <w:p w14:paraId="23B80535" w14:textId="77777777" w:rsidR="00362DBB" w:rsidRPr="00362DBB" w:rsidRDefault="00362DBB" w:rsidP="00362DBB">
      <w:r w:rsidRPr="00362DBB">
        <w:t>Because of his love and pity</w:t>
      </w:r>
    </w:p>
    <w:p w14:paraId="65AC9725" w14:textId="77777777" w:rsidR="00362DBB" w:rsidRPr="00362DBB" w:rsidRDefault="00362DBB" w:rsidP="00362DBB">
      <w:r w:rsidRPr="00362DBB">
        <w:t>the Lord redeemed them,</w:t>
      </w:r>
    </w:p>
    <w:p w14:paraId="292F5EEE" w14:textId="77777777" w:rsidR="00362DBB" w:rsidRPr="00362DBB" w:rsidRDefault="00362DBB" w:rsidP="00362DBB">
      <w:r w:rsidRPr="00362DBB">
        <w:t>Lifting them up and carrying them</w:t>
      </w:r>
    </w:p>
    <w:p w14:paraId="195986F0" w14:textId="77777777" w:rsidR="00362DBB" w:rsidRDefault="00362DBB" w:rsidP="00362DBB">
      <w:r w:rsidRPr="00362DBB">
        <w:t>all the days of old.</w:t>
      </w:r>
    </w:p>
    <w:p w14:paraId="3E388EBA" w14:textId="77777777" w:rsidR="00354FCE" w:rsidRPr="00362DBB" w:rsidRDefault="00354FCE" w:rsidP="00362DBB"/>
    <w:p w14:paraId="1A9A5AB0" w14:textId="77777777" w:rsidR="00362DBB" w:rsidRPr="00362DBB" w:rsidRDefault="00362DBB" w:rsidP="00362DBB">
      <w:r w:rsidRPr="00362DBB">
        <w:t>Lector: The Word of the Lord.</w:t>
      </w:r>
    </w:p>
    <w:p w14:paraId="0A6687FE" w14:textId="2E95DFF0" w:rsidR="00DE6062" w:rsidRDefault="00362DBB" w:rsidP="00362DBB">
      <w:r w:rsidRPr="00362DBB">
        <w:t>People: Thanks be to God.</w:t>
      </w:r>
      <w:r w:rsidR="00DE6062">
        <w:br/>
      </w:r>
    </w:p>
    <w:p w14:paraId="32B35678" w14:textId="677FF920" w:rsidR="00362DBB" w:rsidRPr="00362DBB" w:rsidRDefault="00362DBB" w:rsidP="00362DBB">
      <w:pPr>
        <w:rPr>
          <w:b/>
          <w:bCs/>
        </w:rPr>
      </w:pPr>
      <w:r w:rsidRPr="00362DBB">
        <w:rPr>
          <w:b/>
          <w:bCs/>
        </w:rPr>
        <w:t>Psalm</w:t>
      </w:r>
    </w:p>
    <w:p w14:paraId="250914C9" w14:textId="77777777" w:rsidR="00362DBB" w:rsidRPr="00362DBB" w:rsidRDefault="00362DBB" w:rsidP="00362DBB">
      <w:r w:rsidRPr="00362DBB">
        <w:t xml:space="preserve">“Salmo 150 (Psalm 150)” by </w:t>
      </w:r>
      <w:proofErr w:type="spellStart"/>
      <w:r w:rsidRPr="00362DBB">
        <w:t>Ernani</w:t>
      </w:r>
      <w:proofErr w:type="spellEnd"/>
      <w:r w:rsidRPr="00362DBB">
        <w:t xml:space="preserve"> Aguiar</w:t>
      </w:r>
    </w:p>
    <w:p w14:paraId="686F18AB" w14:textId="77777777" w:rsidR="00362DBB" w:rsidRPr="00362DBB" w:rsidRDefault="00362DBB" w:rsidP="00362DBB">
      <w:r w:rsidRPr="00362DBB">
        <w:t xml:space="preserve">Laudate </w:t>
      </w:r>
      <w:proofErr w:type="spellStart"/>
      <w:r w:rsidRPr="00362DBB">
        <w:t>Dominum</w:t>
      </w:r>
      <w:proofErr w:type="spellEnd"/>
      <w:r w:rsidRPr="00362DBB">
        <w:t xml:space="preserve"> in </w:t>
      </w:r>
      <w:proofErr w:type="spellStart"/>
      <w:r w:rsidRPr="00362DBB">
        <w:t>sanctis</w:t>
      </w:r>
      <w:proofErr w:type="spellEnd"/>
      <w:r w:rsidRPr="00362DBB">
        <w:t xml:space="preserve"> </w:t>
      </w:r>
      <w:proofErr w:type="spellStart"/>
      <w:r w:rsidRPr="00362DBB">
        <w:t>eius</w:t>
      </w:r>
      <w:proofErr w:type="spellEnd"/>
    </w:p>
    <w:p w14:paraId="3ACC4F8C" w14:textId="09123410" w:rsidR="00362DBB" w:rsidRDefault="00362DBB" w:rsidP="00362DBB">
      <w:r w:rsidRPr="00362DBB">
        <w:t>Praise God in His holy sanctuary</w:t>
      </w:r>
    </w:p>
    <w:p w14:paraId="6B25A25A" w14:textId="77777777" w:rsidR="00362DBB" w:rsidRDefault="00362DBB" w:rsidP="00362DBB"/>
    <w:p w14:paraId="640AA206" w14:textId="06B2E660" w:rsidR="00362DBB" w:rsidRDefault="00362DBB" w:rsidP="00362DBB">
      <w:pPr>
        <w:rPr>
          <w:b/>
          <w:bCs/>
        </w:rPr>
      </w:pPr>
      <w:r w:rsidRPr="00362DBB">
        <w:rPr>
          <w:b/>
          <w:bCs/>
        </w:rPr>
        <w:t>Second Reading | Colossians 3: 12-17</w:t>
      </w:r>
    </w:p>
    <w:p w14:paraId="0E98E37B" w14:textId="45C7DA4F" w:rsidR="00354FCE" w:rsidRDefault="00354FCE" w:rsidP="00362DBB">
      <w:pPr>
        <w:rPr>
          <w:rFonts w:ascii="Calibri" w:hAnsi="Calibri" w:cs="Calibri"/>
        </w:rPr>
      </w:pPr>
      <w:r w:rsidRPr="00354FCE">
        <w:rPr>
          <w:rFonts w:ascii="Calibri" w:hAnsi="Calibri" w:cs="Calibri"/>
        </w:rPr>
        <w:t xml:space="preserve">Proclaimed by Gabrielle </w:t>
      </w:r>
      <w:proofErr w:type="spellStart"/>
      <w:r w:rsidRPr="00354FCE">
        <w:rPr>
          <w:rFonts w:ascii="Calibri" w:hAnsi="Calibri" w:cs="Calibri"/>
        </w:rPr>
        <w:t>Heroux</w:t>
      </w:r>
      <w:proofErr w:type="spellEnd"/>
      <w:r w:rsidRPr="00354FCE">
        <w:rPr>
          <w:rFonts w:ascii="Calibri" w:hAnsi="Calibri" w:cs="Calibri"/>
        </w:rPr>
        <w:t xml:space="preserve"> ’23</w:t>
      </w:r>
    </w:p>
    <w:p w14:paraId="319DC8CC" w14:textId="77777777" w:rsidR="00354FCE" w:rsidRPr="00354FCE" w:rsidRDefault="00354FCE" w:rsidP="00362DBB">
      <w:pPr>
        <w:rPr>
          <w:rFonts w:ascii="Calibri" w:hAnsi="Calibri" w:cs="Calibri"/>
          <w:b/>
          <w:bCs/>
        </w:rPr>
      </w:pPr>
    </w:p>
    <w:p w14:paraId="06F69C0C" w14:textId="77777777" w:rsidR="00362DBB" w:rsidRPr="00362DBB" w:rsidRDefault="00362DBB" w:rsidP="00362DBB">
      <w:r w:rsidRPr="00362DBB">
        <w:t>Put on then, as God’s chosen ones, holy and beloved,</w:t>
      </w:r>
    </w:p>
    <w:p w14:paraId="3DCD1FFF" w14:textId="77777777" w:rsidR="00362DBB" w:rsidRPr="00362DBB" w:rsidRDefault="00362DBB" w:rsidP="00362DBB">
      <w:r w:rsidRPr="00362DBB">
        <w:t>heartfelt compassion, kindness, humility, gentleness, and patience,</w:t>
      </w:r>
    </w:p>
    <w:p w14:paraId="015156DA" w14:textId="77777777" w:rsidR="00362DBB" w:rsidRPr="00362DBB" w:rsidRDefault="00362DBB" w:rsidP="00362DBB">
      <w:r w:rsidRPr="00362DBB">
        <w:t>bearing with one another and forgiving one another,</w:t>
      </w:r>
    </w:p>
    <w:p w14:paraId="287D9B2D" w14:textId="77777777" w:rsidR="00362DBB" w:rsidRPr="00362DBB" w:rsidRDefault="00362DBB" w:rsidP="00362DBB">
      <w:r w:rsidRPr="00362DBB">
        <w:t>if one has a grievance against another;</w:t>
      </w:r>
    </w:p>
    <w:p w14:paraId="75B6C6BE" w14:textId="77777777" w:rsidR="00362DBB" w:rsidRPr="00362DBB" w:rsidRDefault="00362DBB" w:rsidP="00362DBB">
      <w:r w:rsidRPr="00362DBB">
        <w:t>as the Lord has forgiven you, so must you also do.</w:t>
      </w:r>
    </w:p>
    <w:p w14:paraId="7FF3519B" w14:textId="77777777" w:rsidR="00362DBB" w:rsidRPr="00362DBB" w:rsidRDefault="00362DBB" w:rsidP="00362DBB">
      <w:r w:rsidRPr="00362DBB">
        <w:t xml:space="preserve">And over all these </w:t>
      </w:r>
      <w:proofErr w:type="gramStart"/>
      <w:r w:rsidRPr="00362DBB">
        <w:t>put on</w:t>
      </w:r>
      <w:proofErr w:type="gramEnd"/>
      <w:r w:rsidRPr="00362DBB">
        <w:t xml:space="preserve"> love, that is, the bond of perfection.</w:t>
      </w:r>
    </w:p>
    <w:p w14:paraId="348EA32B" w14:textId="77777777" w:rsidR="00362DBB" w:rsidRPr="00362DBB" w:rsidRDefault="00362DBB" w:rsidP="00362DBB">
      <w:r w:rsidRPr="00362DBB">
        <w:t>And let the peace of Christ control your hearts, the peace into</w:t>
      </w:r>
    </w:p>
    <w:p w14:paraId="5F1665D6" w14:textId="77777777" w:rsidR="00362DBB" w:rsidRPr="00362DBB" w:rsidRDefault="00362DBB" w:rsidP="00362DBB">
      <w:r w:rsidRPr="00362DBB">
        <w:t>which you were also called in one body. And be thankful.</w:t>
      </w:r>
    </w:p>
    <w:p w14:paraId="794DABF0" w14:textId="77777777" w:rsidR="00362DBB" w:rsidRPr="00362DBB" w:rsidRDefault="00362DBB" w:rsidP="00362DBB">
      <w:r w:rsidRPr="00362DBB">
        <w:lastRenderedPageBreak/>
        <w:t>Let the word of Christ dwell in you richly, as in all wisdom you teach and admonish one another,</w:t>
      </w:r>
    </w:p>
    <w:p w14:paraId="33CA174A" w14:textId="77777777" w:rsidR="00362DBB" w:rsidRPr="00362DBB" w:rsidRDefault="00362DBB" w:rsidP="00362DBB">
      <w:r w:rsidRPr="00362DBB">
        <w:t>singing psalms, hymns, and spiritual songs with gratitude in your hearts to God.</w:t>
      </w:r>
    </w:p>
    <w:p w14:paraId="6AEC4A85" w14:textId="77777777" w:rsidR="00362DBB" w:rsidRPr="00362DBB" w:rsidRDefault="00362DBB" w:rsidP="00362DBB">
      <w:r w:rsidRPr="00362DBB">
        <w:t>And whatever you do, in word or in deed,</w:t>
      </w:r>
    </w:p>
    <w:p w14:paraId="05F3CBF4" w14:textId="77777777" w:rsidR="00362DBB" w:rsidRPr="00362DBB" w:rsidRDefault="00362DBB" w:rsidP="00362DBB">
      <w:r w:rsidRPr="00362DBB">
        <w:t>do everything in the name of the Lord Jesus,</w:t>
      </w:r>
    </w:p>
    <w:p w14:paraId="2981E58C" w14:textId="74E3F806" w:rsidR="00362DBB" w:rsidRDefault="00362DBB" w:rsidP="00362DBB">
      <w:r w:rsidRPr="00362DBB">
        <w:t>giving thanks to God the Father through him.</w:t>
      </w:r>
    </w:p>
    <w:p w14:paraId="14383067" w14:textId="77777777" w:rsidR="00354FCE" w:rsidRDefault="00354FCE" w:rsidP="00362DBB"/>
    <w:p w14:paraId="1E666C45" w14:textId="77777777" w:rsidR="00354FCE" w:rsidRDefault="00354FCE" w:rsidP="00354FCE">
      <w:r>
        <w:t>Lector: The Word of the Lord.</w:t>
      </w:r>
    </w:p>
    <w:p w14:paraId="4DECE242" w14:textId="5A544977" w:rsidR="00354FCE" w:rsidRPr="00362DBB" w:rsidRDefault="00354FCE" w:rsidP="00354FCE">
      <w:r>
        <w:t>People: Thanks be to God.</w:t>
      </w:r>
    </w:p>
    <w:p w14:paraId="221592FF" w14:textId="1F1034CB" w:rsidR="00DE6062" w:rsidRPr="00362DBB" w:rsidRDefault="004520A6" w:rsidP="00362DBB">
      <w:r>
        <w:br/>
      </w:r>
      <w:r w:rsidR="00DE6062" w:rsidRPr="00D27B9C">
        <w:rPr>
          <w:b/>
          <w:bCs/>
        </w:rPr>
        <w:t xml:space="preserve">Gospel Acclamation </w:t>
      </w:r>
      <w:r>
        <w:rPr>
          <w:b/>
          <w:bCs/>
        </w:rPr>
        <w:t>(song)</w:t>
      </w:r>
    </w:p>
    <w:p w14:paraId="30B50400" w14:textId="53849EA4" w:rsidR="00DE6062" w:rsidRPr="004520A6" w:rsidRDefault="00D27B9C" w:rsidP="00DE6062">
      <w:pPr>
        <w:rPr>
          <w:i/>
          <w:iCs/>
        </w:rPr>
      </w:pPr>
      <w:r w:rsidRPr="004520A6">
        <w:rPr>
          <w:i/>
          <w:iCs/>
        </w:rPr>
        <w:t>Alleluia, alleluia, alleluia, alleluia.</w:t>
      </w:r>
    </w:p>
    <w:p w14:paraId="27B80F7D" w14:textId="478C0A6E" w:rsidR="00D27B9C" w:rsidRPr="004520A6" w:rsidRDefault="00D27B9C" w:rsidP="00D27B9C">
      <w:pPr>
        <w:rPr>
          <w:i/>
          <w:iCs/>
        </w:rPr>
      </w:pPr>
      <w:r w:rsidRPr="004520A6">
        <w:rPr>
          <w:i/>
          <w:iCs/>
        </w:rPr>
        <w:t>Alleluia, alleluia, alleluia, alleluia.</w:t>
      </w:r>
      <w:r w:rsidR="004520A6">
        <w:rPr>
          <w:i/>
          <w:iCs/>
        </w:rPr>
        <w:br/>
      </w:r>
    </w:p>
    <w:p w14:paraId="37602B51" w14:textId="532B8A16" w:rsidR="00DE6062" w:rsidRPr="009471AF" w:rsidRDefault="00DE6062" w:rsidP="00DE6062">
      <w:pPr>
        <w:rPr>
          <w:b/>
          <w:bCs/>
        </w:rPr>
      </w:pPr>
      <w:r>
        <w:rPr>
          <w:b/>
          <w:bCs/>
        </w:rPr>
        <w:t>Di</w:t>
      </w:r>
      <w:r w:rsidR="00362DBB">
        <w:rPr>
          <w:b/>
          <w:bCs/>
        </w:rPr>
        <w:t>a</w:t>
      </w:r>
      <w:r>
        <w:rPr>
          <w:b/>
          <w:bCs/>
        </w:rPr>
        <w:t>logue at the Gospel</w:t>
      </w:r>
    </w:p>
    <w:p w14:paraId="0BCFEC21" w14:textId="77777777" w:rsidR="00DE6062" w:rsidRPr="00DE6062" w:rsidRDefault="00DE6062" w:rsidP="00DE6062">
      <w:r w:rsidRPr="00DE6062">
        <w:t xml:space="preserve">Priest: The Lord be with you. </w:t>
      </w:r>
    </w:p>
    <w:p w14:paraId="42A275B2" w14:textId="77777777" w:rsidR="00DE6062" w:rsidRPr="00DE6062" w:rsidRDefault="00DE6062" w:rsidP="00DE6062">
      <w:r w:rsidRPr="00DE6062">
        <w:t xml:space="preserve">People: And with your spirit. </w:t>
      </w:r>
    </w:p>
    <w:p w14:paraId="6D8A00FB" w14:textId="77777777" w:rsidR="00DE6062" w:rsidRPr="00DE6062" w:rsidRDefault="00DE6062" w:rsidP="00DE6062">
      <w:r w:rsidRPr="00DE6062">
        <w:t xml:space="preserve">Priest: A reading from the holy Gospel according to John. </w:t>
      </w:r>
    </w:p>
    <w:p w14:paraId="61A6C620" w14:textId="77777777" w:rsidR="00362DBB" w:rsidRDefault="00DE6062" w:rsidP="00362DBB">
      <w:r w:rsidRPr="00DE6062">
        <w:t xml:space="preserve">People: Glory to You, O Lord. </w:t>
      </w:r>
    </w:p>
    <w:p w14:paraId="15222E09" w14:textId="77777777" w:rsidR="00362DBB" w:rsidRDefault="00362DBB" w:rsidP="00362DBB"/>
    <w:p w14:paraId="5BA097E4" w14:textId="560B9363" w:rsidR="00362DBB" w:rsidRPr="00362DBB" w:rsidRDefault="00DE6062" w:rsidP="00362DBB">
      <w:r w:rsidRPr="00362DBB">
        <w:rPr>
          <w:b/>
          <w:bCs/>
        </w:rPr>
        <w:t xml:space="preserve">Gospel | </w:t>
      </w:r>
      <w:r w:rsidR="00362DBB" w:rsidRPr="00362DBB">
        <w:rPr>
          <w:b/>
          <w:bCs/>
        </w:rPr>
        <w:t>John 15: 9-17</w:t>
      </w:r>
    </w:p>
    <w:p w14:paraId="6943242C" w14:textId="77777777" w:rsidR="00362DBB" w:rsidRPr="00362DBB" w:rsidRDefault="00362DBB" w:rsidP="00362DBB">
      <w:r w:rsidRPr="00362DBB">
        <w:t>As the Father loves me, so I also love you. Remain in my love.</w:t>
      </w:r>
    </w:p>
    <w:p w14:paraId="4FCF9ABA" w14:textId="77777777" w:rsidR="00362DBB" w:rsidRPr="00362DBB" w:rsidRDefault="00362DBB" w:rsidP="00362DBB">
      <w:r w:rsidRPr="00362DBB">
        <w:t>If you keep my commandments, you will remain in my love,</w:t>
      </w:r>
    </w:p>
    <w:p w14:paraId="6A6FBD3D" w14:textId="77777777" w:rsidR="00362DBB" w:rsidRDefault="00362DBB" w:rsidP="00362DBB">
      <w:r w:rsidRPr="00362DBB">
        <w:t>just as I have kept my Father’s commandments and remain in his love.</w:t>
      </w:r>
    </w:p>
    <w:p w14:paraId="2B64C4B9" w14:textId="77777777" w:rsidR="00362DBB" w:rsidRPr="00362DBB" w:rsidRDefault="00362DBB" w:rsidP="00362DBB"/>
    <w:p w14:paraId="5BBBCE09" w14:textId="77777777" w:rsidR="00362DBB" w:rsidRPr="00362DBB" w:rsidRDefault="00362DBB" w:rsidP="00362DBB">
      <w:r w:rsidRPr="00362DBB">
        <w:t>“I have told you this so that my joy may be in you and your joy may be complete.</w:t>
      </w:r>
    </w:p>
    <w:p w14:paraId="4EDC194B" w14:textId="77777777" w:rsidR="00362DBB" w:rsidRPr="00362DBB" w:rsidRDefault="00362DBB" w:rsidP="00362DBB">
      <w:r w:rsidRPr="00362DBB">
        <w:t>This is my commandment: love one another as I love you.</w:t>
      </w:r>
    </w:p>
    <w:p w14:paraId="6CC32CE8" w14:textId="77777777" w:rsidR="00362DBB" w:rsidRDefault="00362DBB" w:rsidP="00362DBB">
      <w:r w:rsidRPr="00362DBB">
        <w:t>No one has greater love than this, to lay down one’s life for one’s friends.</w:t>
      </w:r>
    </w:p>
    <w:p w14:paraId="2FDA9B44" w14:textId="77777777" w:rsidR="00362DBB" w:rsidRPr="00362DBB" w:rsidRDefault="00362DBB" w:rsidP="00362DBB"/>
    <w:p w14:paraId="169EB83F" w14:textId="77777777" w:rsidR="00362DBB" w:rsidRPr="00362DBB" w:rsidRDefault="00362DBB" w:rsidP="00362DBB">
      <w:r w:rsidRPr="00362DBB">
        <w:t>You are my friends if you do what I command you.</w:t>
      </w:r>
    </w:p>
    <w:p w14:paraId="620EF505" w14:textId="77777777" w:rsidR="00362DBB" w:rsidRPr="00362DBB" w:rsidRDefault="00362DBB" w:rsidP="00362DBB">
      <w:r w:rsidRPr="00362DBB">
        <w:t>I no longer call you slaves, because a slave does not know what his master is doing.</w:t>
      </w:r>
    </w:p>
    <w:p w14:paraId="72DA9A21" w14:textId="77777777" w:rsidR="00362DBB" w:rsidRDefault="00362DBB" w:rsidP="00362DBB">
      <w:r w:rsidRPr="00362DBB">
        <w:t>I have called you friends, because I have told you everything I have heard from my Father.</w:t>
      </w:r>
    </w:p>
    <w:p w14:paraId="7AD5523E" w14:textId="77777777" w:rsidR="00362DBB" w:rsidRPr="00362DBB" w:rsidRDefault="00362DBB" w:rsidP="00362DBB"/>
    <w:p w14:paraId="4757D19C" w14:textId="77777777" w:rsidR="00362DBB" w:rsidRPr="00362DBB" w:rsidRDefault="00362DBB" w:rsidP="00362DBB">
      <w:r w:rsidRPr="00362DBB">
        <w:t>It was not you who chose me, but I who chose you and appointed you</w:t>
      </w:r>
    </w:p>
    <w:p w14:paraId="0F111DA0" w14:textId="77777777" w:rsidR="00362DBB" w:rsidRPr="00362DBB" w:rsidRDefault="00362DBB" w:rsidP="00362DBB">
      <w:r w:rsidRPr="00362DBB">
        <w:t>to go and bear fruit that will remain, so that whatever you ask the Father</w:t>
      </w:r>
    </w:p>
    <w:p w14:paraId="1EAA2F56" w14:textId="77777777" w:rsidR="00362DBB" w:rsidRDefault="00362DBB" w:rsidP="00362DBB">
      <w:r w:rsidRPr="00362DBB">
        <w:t>in my name he may give you.</w:t>
      </w:r>
    </w:p>
    <w:p w14:paraId="5BD81140" w14:textId="77777777" w:rsidR="00362DBB" w:rsidRPr="00362DBB" w:rsidRDefault="00362DBB" w:rsidP="00362DBB"/>
    <w:p w14:paraId="1F83B0C0" w14:textId="77777777" w:rsidR="00354FCE" w:rsidRDefault="00362DBB" w:rsidP="00362DBB">
      <w:r w:rsidRPr="00362DBB">
        <w:t>This I command you: love one another.</w:t>
      </w:r>
    </w:p>
    <w:p w14:paraId="68E4A291" w14:textId="77777777" w:rsidR="00354FCE" w:rsidRDefault="00354FCE" w:rsidP="00362DBB"/>
    <w:p w14:paraId="3C8233CF" w14:textId="77777777" w:rsidR="00354FCE" w:rsidRPr="00354FCE" w:rsidRDefault="00354FCE" w:rsidP="00354FCE">
      <w:r w:rsidRPr="00354FCE">
        <w:t>Presider: The gospel of the Lord</w:t>
      </w:r>
    </w:p>
    <w:p w14:paraId="623F6612" w14:textId="6A0A6BF5" w:rsidR="00B0002C" w:rsidRDefault="00354FCE" w:rsidP="00354FCE">
      <w:pPr>
        <w:rPr>
          <w:b/>
          <w:bCs/>
        </w:rPr>
      </w:pPr>
      <w:r w:rsidRPr="00354FCE">
        <w:t>All: Praise to you, Lord Jesus Christ</w:t>
      </w:r>
      <w:r w:rsidR="00B0002C">
        <w:br/>
      </w:r>
      <w:r w:rsidR="00B0002C">
        <w:br/>
      </w:r>
      <w:r w:rsidR="00B0002C">
        <w:rPr>
          <w:b/>
          <w:bCs/>
        </w:rPr>
        <w:t>Homily</w:t>
      </w:r>
    </w:p>
    <w:p w14:paraId="53B52235" w14:textId="77777777" w:rsidR="00362DBB" w:rsidRDefault="00362DBB" w:rsidP="00362DBB">
      <w:r>
        <w:t xml:space="preserve">Rev. Raymond </w:t>
      </w:r>
      <w:proofErr w:type="spellStart"/>
      <w:r>
        <w:t>Dlugos</w:t>
      </w:r>
      <w:proofErr w:type="spellEnd"/>
      <w:r>
        <w:t>, O.S.A., Ph.D.</w:t>
      </w:r>
    </w:p>
    <w:p w14:paraId="482EC063" w14:textId="77777777" w:rsidR="00362DBB" w:rsidRDefault="00362DBB" w:rsidP="00362DBB">
      <w:r>
        <w:t>Vice President for Mission and Ministry</w:t>
      </w:r>
    </w:p>
    <w:p w14:paraId="00A343C5" w14:textId="77777777" w:rsidR="00362DBB" w:rsidRDefault="00362DBB" w:rsidP="00362DBB"/>
    <w:p w14:paraId="44ACBA38" w14:textId="36FF7F1B" w:rsidR="00362DBB" w:rsidRDefault="00362DBB" w:rsidP="00362DBB">
      <w:pPr>
        <w:rPr>
          <w:b/>
          <w:bCs/>
        </w:rPr>
      </w:pPr>
      <w:r w:rsidRPr="00362DBB">
        <w:rPr>
          <w:b/>
          <w:bCs/>
        </w:rPr>
        <w:t>Universal Prayer</w:t>
      </w:r>
    </w:p>
    <w:p w14:paraId="5402006D" w14:textId="3D571E6A" w:rsidR="00354FCE" w:rsidRDefault="00354FCE" w:rsidP="00354FCE">
      <w:r w:rsidRPr="00354FCE">
        <w:t xml:space="preserve">Led by Sean </w:t>
      </w:r>
      <w:proofErr w:type="spellStart"/>
      <w:r w:rsidRPr="00354FCE">
        <w:t>Janerico</w:t>
      </w:r>
      <w:proofErr w:type="spellEnd"/>
      <w:r w:rsidRPr="00354FCE">
        <w:t xml:space="preserve"> ’23</w:t>
      </w:r>
    </w:p>
    <w:p w14:paraId="01D3E53E" w14:textId="77777777" w:rsidR="00354FCE" w:rsidRPr="00354FCE" w:rsidRDefault="00354FCE" w:rsidP="00354FCE"/>
    <w:p w14:paraId="6445A8F9" w14:textId="77777777" w:rsidR="00362DBB" w:rsidRDefault="00362DBB" w:rsidP="00362DBB">
      <w:pPr>
        <w:rPr>
          <w:b/>
          <w:bCs/>
        </w:rPr>
      </w:pPr>
      <w:r w:rsidRPr="00362DBB">
        <w:t>People: Lord, hear our prayer.</w:t>
      </w:r>
      <w:r w:rsidR="00B0002C">
        <w:br/>
      </w:r>
      <w:r w:rsidR="00B0002C">
        <w:br/>
      </w:r>
    </w:p>
    <w:p w14:paraId="5F7041A8" w14:textId="6F45DBE5" w:rsidR="00362DBB" w:rsidRDefault="00CA12BF" w:rsidP="00362DBB">
      <w:pPr>
        <w:pStyle w:val="Heading1"/>
      </w:pPr>
      <w:r>
        <w:t>LITURGY OF THE EUCHARIST</w:t>
      </w:r>
    </w:p>
    <w:p w14:paraId="025C1C1C" w14:textId="77777777" w:rsidR="00362DBB" w:rsidRDefault="00362DBB" w:rsidP="00362DBB"/>
    <w:p w14:paraId="2357788D" w14:textId="46365C59" w:rsidR="00362DBB" w:rsidRPr="00362DBB" w:rsidRDefault="00362DBB" w:rsidP="00362DBB">
      <w:pPr>
        <w:rPr>
          <w:b/>
          <w:bCs/>
        </w:rPr>
      </w:pPr>
      <w:r w:rsidRPr="00362DBB">
        <w:rPr>
          <w:b/>
          <w:bCs/>
        </w:rPr>
        <w:t>Preparation of the Gifts</w:t>
      </w:r>
    </w:p>
    <w:p w14:paraId="6DB87A7C" w14:textId="77777777" w:rsidR="00362DBB" w:rsidRPr="00362DBB" w:rsidRDefault="00362DBB" w:rsidP="00362DBB">
      <w:r w:rsidRPr="00362DBB">
        <w:t xml:space="preserve">Offertory Song: “Ave Maria” by Jacques </w:t>
      </w:r>
      <w:proofErr w:type="spellStart"/>
      <w:r w:rsidRPr="00362DBB">
        <w:t>Arcadelt</w:t>
      </w:r>
      <w:proofErr w:type="spellEnd"/>
      <w:r w:rsidRPr="00362DBB">
        <w:t xml:space="preserve"> and Pierre-Louis </w:t>
      </w:r>
      <w:proofErr w:type="spellStart"/>
      <w:r w:rsidRPr="00362DBB">
        <w:t>Dietsch</w:t>
      </w:r>
      <w:proofErr w:type="spellEnd"/>
    </w:p>
    <w:p w14:paraId="3FE50B68" w14:textId="77777777" w:rsidR="00362DBB" w:rsidRDefault="00362DBB" w:rsidP="00362DBB"/>
    <w:p w14:paraId="593FC8E7" w14:textId="3F50BEA3" w:rsidR="00362DBB" w:rsidRPr="00362DBB" w:rsidRDefault="00362DBB" w:rsidP="00362DBB">
      <w:pPr>
        <w:rPr>
          <w:b/>
          <w:bCs/>
        </w:rPr>
      </w:pPr>
      <w:r w:rsidRPr="00362DBB">
        <w:rPr>
          <w:b/>
          <w:bCs/>
        </w:rPr>
        <w:t>Invitation to Prayer</w:t>
      </w:r>
    </w:p>
    <w:p w14:paraId="7F0B2872" w14:textId="77777777" w:rsidR="00362DBB" w:rsidRPr="00362DBB" w:rsidRDefault="00362DBB" w:rsidP="00362DBB">
      <w:r w:rsidRPr="00362DBB">
        <w:t>Priest: Pray that my sacrifice and yours may be acceptable to God, the almighty Father.</w:t>
      </w:r>
    </w:p>
    <w:p w14:paraId="6A1B9825" w14:textId="77777777" w:rsidR="00362DBB" w:rsidRPr="00362DBB" w:rsidRDefault="00362DBB" w:rsidP="00362DBB">
      <w:r w:rsidRPr="00362DBB">
        <w:t>People: May the Lord accept the sacrifice at your hands for the praise and glory of his name, for</w:t>
      </w:r>
    </w:p>
    <w:p w14:paraId="2FAF9137" w14:textId="3FA8B1A9" w:rsidR="00362DBB" w:rsidRPr="00362DBB" w:rsidRDefault="00362DBB" w:rsidP="00362DBB">
      <w:r w:rsidRPr="00362DBB">
        <w:t>our good and the good of all his holy Church.</w:t>
      </w:r>
    </w:p>
    <w:p w14:paraId="6B24F221" w14:textId="77777777" w:rsidR="00362DBB" w:rsidRDefault="00362DBB" w:rsidP="00362DBB">
      <w:pPr>
        <w:rPr>
          <w:b/>
          <w:bCs/>
        </w:rPr>
      </w:pPr>
    </w:p>
    <w:p w14:paraId="7174C0F1" w14:textId="7BE460DC" w:rsidR="009B6043" w:rsidRPr="00B0002C" w:rsidRDefault="005350D3" w:rsidP="009B6043">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r>
      <w:r w:rsidR="00CA12BF" w:rsidRPr="00B0002C">
        <w:rPr>
          <w:rFonts w:asciiTheme="majorHAnsi" w:eastAsiaTheme="majorEastAsia" w:hAnsiTheme="majorHAnsi" w:cstheme="majorBidi"/>
          <w:color w:val="2F5496" w:themeColor="accent1" w:themeShade="BF"/>
          <w:sz w:val="32"/>
          <w:szCs w:val="32"/>
        </w:rPr>
        <w:t>EUCHARIST</w:t>
      </w:r>
      <w:r w:rsidR="00CA12BF">
        <w:rPr>
          <w:rFonts w:asciiTheme="majorHAnsi" w:eastAsiaTheme="majorEastAsia" w:hAnsiTheme="majorHAnsi" w:cstheme="majorBidi"/>
          <w:color w:val="2F5496" w:themeColor="accent1" w:themeShade="BF"/>
          <w:sz w:val="32"/>
          <w:szCs w:val="32"/>
        </w:rPr>
        <w:t>IC PRAYER</w:t>
      </w:r>
    </w:p>
    <w:p w14:paraId="35B7F74A" w14:textId="34F591AE" w:rsidR="005350D3" w:rsidRPr="005350D3" w:rsidRDefault="005350D3" w:rsidP="005350D3">
      <w:pPr>
        <w:autoSpaceDE w:val="0"/>
        <w:autoSpaceDN w:val="0"/>
        <w:adjustRightInd w:val="0"/>
        <w:spacing w:line="241" w:lineRule="atLeast"/>
        <w:rPr>
          <w:b/>
          <w:bCs/>
        </w:rPr>
      </w:pPr>
      <w:r>
        <w:rPr>
          <w:b/>
          <w:bCs/>
        </w:rPr>
        <w:br/>
      </w:r>
      <w:r w:rsidRPr="005350D3">
        <w:rPr>
          <w:b/>
          <w:bCs/>
        </w:rPr>
        <w:t xml:space="preserve">Preface Dialogue </w:t>
      </w:r>
    </w:p>
    <w:p w14:paraId="6D96A414" w14:textId="77777777" w:rsidR="005350D3" w:rsidRPr="005350D3" w:rsidRDefault="005350D3" w:rsidP="005350D3">
      <w:pPr>
        <w:autoSpaceDE w:val="0"/>
        <w:autoSpaceDN w:val="0"/>
        <w:adjustRightInd w:val="0"/>
        <w:spacing w:line="241" w:lineRule="atLeast"/>
      </w:pPr>
      <w:r w:rsidRPr="005350D3">
        <w:t xml:space="preserve">Priest: The Lord be with you. </w:t>
      </w:r>
    </w:p>
    <w:p w14:paraId="47217712" w14:textId="77777777" w:rsidR="005350D3" w:rsidRPr="005350D3" w:rsidRDefault="005350D3" w:rsidP="005350D3">
      <w:pPr>
        <w:autoSpaceDE w:val="0"/>
        <w:autoSpaceDN w:val="0"/>
        <w:adjustRightInd w:val="0"/>
        <w:spacing w:line="241" w:lineRule="atLeast"/>
      </w:pPr>
      <w:r w:rsidRPr="005350D3">
        <w:t xml:space="preserve">People: And with your spirit. </w:t>
      </w:r>
    </w:p>
    <w:p w14:paraId="69E1C547" w14:textId="77777777" w:rsidR="005350D3" w:rsidRPr="005350D3" w:rsidRDefault="005350D3" w:rsidP="005350D3">
      <w:pPr>
        <w:autoSpaceDE w:val="0"/>
        <w:autoSpaceDN w:val="0"/>
        <w:adjustRightInd w:val="0"/>
        <w:spacing w:line="241" w:lineRule="atLeast"/>
      </w:pPr>
      <w:r w:rsidRPr="005350D3">
        <w:t xml:space="preserve">Priest: Lift up your hearts. </w:t>
      </w:r>
    </w:p>
    <w:p w14:paraId="155A2989" w14:textId="77777777" w:rsidR="005350D3" w:rsidRPr="005350D3" w:rsidRDefault="005350D3" w:rsidP="005350D3">
      <w:pPr>
        <w:autoSpaceDE w:val="0"/>
        <w:autoSpaceDN w:val="0"/>
        <w:adjustRightInd w:val="0"/>
        <w:spacing w:line="241" w:lineRule="atLeast"/>
      </w:pPr>
      <w:r w:rsidRPr="005350D3">
        <w:t xml:space="preserve">People: We lift them up to the Lord. </w:t>
      </w:r>
    </w:p>
    <w:p w14:paraId="3EF82019" w14:textId="77777777" w:rsidR="005350D3" w:rsidRPr="005350D3" w:rsidRDefault="005350D3" w:rsidP="005350D3">
      <w:pPr>
        <w:autoSpaceDE w:val="0"/>
        <w:autoSpaceDN w:val="0"/>
        <w:adjustRightInd w:val="0"/>
        <w:spacing w:line="241" w:lineRule="atLeast"/>
      </w:pPr>
      <w:r w:rsidRPr="005350D3">
        <w:t xml:space="preserve">Priest: Let us give thanks to the Lord our God. </w:t>
      </w:r>
    </w:p>
    <w:p w14:paraId="47FB19E5" w14:textId="2BAD1F78" w:rsidR="00D6221D" w:rsidRPr="005350D3" w:rsidRDefault="005350D3" w:rsidP="005350D3">
      <w:r w:rsidRPr="005350D3">
        <w:t>People: It is right and just.</w:t>
      </w:r>
    </w:p>
    <w:p w14:paraId="2B9D1330" w14:textId="380BEBE3" w:rsidR="005350D3" w:rsidRPr="005350D3" w:rsidRDefault="005350D3" w:rsidP="005350D3"/>
    <w:p w14:paraId="4DC6BAAE" w14:textId="6CB0F261" w:rsidR="005350D3" w:rsidRDefault="005350D3" w:rsidP="005350D3">
      <w:pPr>
        <w:rPr>
          <w:b/>
          <w:bCs/>
        </w:rPr>
      </w:pPr>
      <w:r>
        <w:rPr>
          <w:b/>
          <w:bCs/>
        </w:rPr>
        <w:t>Sanctus</w:t>
      </w:r>
    </w:p>
    <w:p w14:paraId="5B4F56F7" w14:textId="5B370015" w:rsidR="005350D3" w:rsidRDefault="005350D3" w:rsidP="005350D3">
      <w:pPr>
        <w:rPr>
          <w:b/>
          <w:bCs/>
        </w:rPr>
      </w:pPr>
      <w:r w:rsidRPr="00D27B9C">
        <w:rPr>
          <w:b/>
          <w:bCs/>
        </w:rPr>
        <w:t>Holy, Holy, Holy (song)</w:t>
      </w:r>
    </w:p>
    <w:p w14:paraId="680AFF04" w14:textId="6D93571F" w:rsidR="00D27B9C" w:rsidRPr="004520A6" w:rsidRDefault="00D27B9C" w:rsidP="005350D3">
      <w:pPr>
        <w:rPr>
          <w:i/>
          <w:iCs/>
        </w:rPr>
      </w:pPr>
      <w:r w:rsidRPr="004520A6">
        <w:rPr>
          <w:i/>
          <w:iCs/>
        </w:rPr>
        <w:t>Holy, Holy, Holy. Lord God of hosts. Heaven and earth are full of your glory.</w:t>
      </w:r>
      <w:r w:rsidRPr="004520A6">
        <w:rPr>
          <w:i/>
          <w:iCs/>
        </w:rPr>
        <w:br/>
        <w:t xml:space="preserve">Hosana in the highest. Blessed is he who comes in the name of the Lord. </w:t>
      </w:r>
      <w:r w:rsidRPr="004520A6">
        <w:rPr>
          <w:i/>
          <w:iCs/>
        </w:rPr>
        <w:br/>
        <w:t xml:space="preserve">Hosana in the highest. </w:t>
      </w:r>
      <w:r w:rsidRPr="004520A6">
        <w:rPr>
          <w:i/>
          <w:iCs/>
        </w:rPr>
        <w:br/>
        <w:t xml:space="preserve">Hosana in the highest. </w:t>
      </w:r>
    </w:p>
    <w:p w14:paraId="66557FBD" w14:textId="7912587D" w:rsidR="004520A6" w:rsidRDefault="004520A6" w:rsidP="005350D3"/>
    <w:p w14:paraId="6B681B67" w14:textId="6093FC3B" w:rsidR="004520A6" w:rsidRDefault="004520A6" w:rsidP="004520A6">
      <w:pPr>
        <w:rPr>
          <w:b/>
          <w:bCs/>
        </w:rPr>
      </w:pPr>
      <w:r>
        <w:rPr>
          <w:b/>
          <w:bCs/>
        </w:rPr>
        <w:t>Memorial Acclamation (song)</w:t>
      </w:r>
    </w:p>
    <w:p w14:paraId="13F0212D" w14:textId="498B9355" w:rsidR="004520A6" w:rsidRPr="004520A6" w:rsidRDefault="004520A6" w:rsidP="004520A6">
      <w:pPr>
        <w:rPr>
          <w:i/>
          <w:iCs/>
        </w:rPr>
      </w:pPr>
      <w:r w:rsidRPr="004520A6">
        <w:rPr>
          <w:i/>
          <w:iCs/>
        </w:rPr>
        <w:t>When we eat this Bread and drink this Cup, we proclaim your Death, O Lord, until you come again.</w:t>
      </w:r>
    </w:p>
    <w:p w14:paraId="0AA009A3" w14:textId="389E58F4" w:rsidR="004520A6" w:rsidRDefault="004520A6" w:rsidP="004520A6"/>
    <w:p w14:paraId="54608679" w14:textId="5B07B89F" w:rsidR="004520A6" w:rsidRDefault="004520A6" w:rsidP="004520A6">
      <w:pPr>
        <w:rPr>
          <w:b/>
          <w:bCs/>
        </w:rPr>
      </w:pPr>
      <w:r>
        <w:rPr>
          <w:b/>
          <w:bCs/>
        </w:rPr>
        <w:t>Amen (song)</w:t>
      </w:r>
    </w:p>
    <w:p w14:paraId="1613A7C7" w14:textId="5D69C4DD" w:rsidR="004520A6" w:rsidRPr="00347D2C" w:rsidRDefault="004520A6" w:rsidP="004520A6">
      <w:pPr>
        <w:rPr>
          <w:i/>
          <w:iCs/>
        </w:rPr>
      </w:pPr>
      <w:r w:rsidRPr="00347D2C">
        <w:rPr>
          <w:i/>
          <w:iCs/>
        </w:rPr>
        <w:t>Amen, amen, amen.</w:t>
      </w:r>
    </w:p>
    <w:p w14:paraId="47B9495C" w14:textId="2B001CD0" w:rsidR="00D27B9C" w:rsidRPr="00347D2C" w:rsidRDefault="004520A6" w:rsidP="005350D3">
      <w:pPr>
        <w:rPr>
          <w:i/>
          <w:iCs/>
        </w:rPr>
      </w:pPr>
      <w:r w:rsidRPr="00347D2C">
        <w:rPr>
          <w:i/>
          <w:iCs/>
        </w:rPr>
        <w:t>Amen, amen, amen.</w:t>
      </w:r>
    </w:p>
    <w:p w14:paraId="4D940FF3" w14:textId="77777777" w:rsidR="00D27B9C" w:rsidRDefault="00D27B9C" w:rsidP="005350D3">
      <w:pPr>
        <w:rPr>
          <w:rFonts w:asciiTheme="majorHAnsi" w:eastAsiaTheme="majorEastAsia" w:hAnsiTheme="majorHAnsi" w:cstheme="majorBidi"/>
          <w:color w:val="2F5496" w:themeColor="accent1" w:themeShade="BF"/>
          <w:sz w:val="32"/>
          <w:szCs w:val="32"/>
        </w:rPr>
      </w:pPr>
    </w:p>
    <w:p w14:paraId="02B590F1" w14:textId="5036E49D" w:rsidR="005350D3" w:rsidRDefault="00CA12BF" w:rsidP="005350D3">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COMMUNION RITE</w:t>
      </w:r>
    </w:p>
    <w:p w14:paraId="3384698D" w14:textId="79D213B2" w:rsidR="005350D3" w:rsidRDefault="005350D3" w:rsidP="005350D3">
      <w:pPr>
        <w:rPr>
          <w:rFonts w:asciiTheme="majorHAnsi" w:eastAsiaTheme="majorEastAsia" w:hAnsiTheme="majorHAnsi" w:cstheme="majorBidi"/>
          <w:color w:val="2F5496" w:themeColor="accent1" w:themeShade="BF"/>
          <w:sz w:val="32"/>
          <w:szCs w:val="32"/>
        </w:rPr>
      </w:pPr>
    </w:p>
    <w:p w14:paraId="1E773657" w14:textId="0B18DFD1" w:rsidR="005350D3" w:rsidRPr="005350D3" w:rsidRDefault="005350D3" w:rsidP="005350D3">
      <w:pPr>
        <w:autoSpaceDE w:val="0"/>
        <w:autoSpaceDN w:val="0"/>
        <w:adjustRightInd w:val="0"/>
        <w:spacing w:line="241" w:lineRule="atLeast"/>
        <w:rPr>
          <w:b/>
          <w:bCs/>
        </w:rPr>
      </w:pPr>
      <w:r w:rsidRPr="005350D3">
        <w:rPr>
          <w:b/>
          <w:bCs/>
        </w:rPr>
        <w:t xml:space="preserve">Lord’s Prayer </w:t>
      </w:r>
    </w:p>
    <w:p w14:paraId="5E6C6C17" w14:textId="77777777" w:rsidR="005350D3" w:rsidRDefault="005350D3" w:rsidP="005350D3">
      <w:pPr>
        <w:autoSpaceDE w:val="0"/>
        <w:autoSpaceDN w:val="0"/>
        <w:adjustRightInd w:val="0"/>
        <w:spacing w:line="241" w:lineRule="atLeast"/>
      </w:pPr>
      <w:r w:rsidRPr="005350D3">
        <w:t xml:space="preserve">People: 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p>
    <w:p w14:paraId="71C6124F" w14:textId="77777777" w:rsidR="00354FCE" w:rsidRPr="005350D3" w:rsidRDefault="00354FCE" w:rsidP="005350D3">
      <w:pPr>
        <w:autoSpaceDE w:val="0"/>
        <w:autoSpaceDN w:val="0"/>
        <w:adjustRightInd w:val="0"/>
        <w:spacing w:line="241" w:lineRule="atLeast"/>
      </w:pPr>
    </w:p>
    <w:p w14:paraId="007B88F3" w14:textId="77777777" w:rsidR="005350D3" w:rsidRPr="005350D3" w:rsidRDefault="005350D3" w:rsidP="005350D3">
      <w:pPr>
        <w:autoSpaceDE w:val="0"/>
        <w:autoSpaceDN w:val="0"/>
        <w:adjustRightInd w:val="0"/>
        <w:spacing w:line="241" w:lineRule="atLeast"/>
      </w:pPr>
      <w:r w:rsidRPr="005350D3">
        <w:t xml:space="preserve">Priest: Deliver us, Lord, we pray, from every evil, graciously grant peace in our days, that, by the help of your mercy, we may be always free from sin and safe from all distress, as we await the blessed hope and the coming of our Savior, Jesus Christ. </w:t>
      </w:r>
    </w:p>
    <w:p w14:paraId="1E41768C" w14:textId="77777777" w:rsidR="005350D3" w:rsidRPr="005350D3" w:rsidRDefault="005350D3" w:rsidP="005350D3">
      <w:pPr>
        <w:autoSpaceDE w:val="0"/>
        <w:autoSpaceDN w:val="0"/>
        <w:adjustRightInd w:val="0"/>
        <w:spacing w:line="241" w:lineRule="atLeast"/>
      </w:pPr>
      <w:r w:rsidRPr="005350D3">
        <w:t xml:space="preserve">People: For the kingdom, the power, and the glory are yours, now and forever. </w:t>
      </w:r>
    </w:p>
    <w:p w14:paraId="506D890A" w14:textId="24F51F5D" w:rsidR="005350D3" w:rsidRPr="005350D3" w:rsidRDefault="005350D3" w:rsidP="005350D3">
      <w:pPr>
        <w:autoSpaceDE w:val="0"/>
        <w:autoSpaceDN w:val="0"/>
        <w:adjustRightInd w:val="0"/>
        <w:spacing w:line="241" w:lineRule="atLeast"/>
        <w:rPr>
          <w:b/>
          <w:bCs/>
        </w:rPr>
      </w:pPr>
      <w:r>
        <w:rPr>
          <w:b/>
          <w:bCs/>
        </w:rPr>
        <w:br/>
      </w:r>
      <w:r w:rsidR="004520A6">
        <w:rPr>
          <w:b/>
          <w:bCs/>
        </w:rPr>
        <w:t>Sign of peace</w:t>
      </w:r>
      <w:r w:rsidRPr="005350D3">
        <w:rPr>
          <w:b/>
          <w:bCs/>
        </w:rPr>
        <w:t xml:space="preserve"> </w:t>
      </w:r>
    </w:p>
    <w:p w14:paraId="152F221C" w14:textId="77777777" w:rsidR="005350D3" w:rsidRPr="005350D3" w:rsidRDefault="005350D3" w:rsidP="005350D3">
      <w:pPr>
        <w:autoSpaceDE w:val="0"/>
        <w:autoSpaceDN w:val="0"/>
        <w:adjustRightInd w:val="0"/>
        <w:spacing w:line="241" w:lineRule="atLeast"/>
      </w:pPr>
      <w:r w:rsidRPr="005350D3">
        <w:t xml:space="preserve">Priest: The peace of the Lord be with you always. </w:t>
      </w:r>
    </w:p>
    <w:p w14:paraId="4C3C4352" w14:textId="77777777" w:rsidR="005350D3" w:rsidRPr="005350D3" w:rsidRDefault="005350D3" w:rsidP="005350D3">
      <w:pPr>
        <w:autoSpaceDE w:val="0"/>
        <w:autoSpaceDN w:val="0"/>
        <w:adjustRightInd w:val="0"/>
        <w:spacing w:line="241" w:lineRule="atLeast"/>
      </w:pPr>
      <w:r w:rsidRPr="005350D3">
        <w:t xml:space="preserve">People: And with your spirit. </w:t>
      </w:r>
    </w:p>
    <w:p w14:paraId="3C21AA8B" w14:textId="77777777" w:rsidR="004520A6" w:rsidRDefault="005350D3" w:rsidP="005350D3">
      <w:pPr>
        <w:autoSpaceDE w:val="0"/>
        <w:autoSpaceDN w:val="0"/>
        <w:adjustRightInd w:val="0"/>
        <w:spacing w:line="241" w:lineRule="atLeast"/>
        <w:rPr>
          <w:b/>
          <w:bCs/>
        </w:rPr>
      </w:pPr>
      <w:r>
        <w:rPr>
          <w:b/>
          <w:bCs/>
        </w:rPr>
        <w:br/>
      </w:r>
      <w:r w:rsidRPr="005350D3">
        <w:rPr>
          <w:b/>
          <w:bCs/>
        </w:rPr>
        <w:t xml:space="preserve">Litany </w:t>
      </w:r>
      <w:r>
        <w:rPr>
          <w:b/>
          <w:bCs/>
        </w:rPr>
        <w:t>at t</w:t>
      </w:r>
      <w:r w:rsidRPr="005350D3">
        <w:rPr>
          <w:b/>
          <w:bCs/>
        </w:rPr>
        <w:t xml:space="preserve">he Breaking </w:t>
      </w:r>
      <w:r>
        <w:rPr>
          <w:b/>
          <w:bCs/>
        </w:rPr>
        <w:t>of t</w:t>
      </w:r>
      <w:r w:rsidRPr="005350D3">
        <w:rPr>
          <w:b/>
          <w:bCs/>
        </w:rPr>
        <w:t>he Bread</w:t>
      </w:r>
      <w:r>
        <w:rPr>
          <w:b/>
          <w:bCs/>
        </w:rPr>
        <w:br/>
      </w:r>
      <w:r w:rsidRPr="004520A6">
        <w:rPr>
          <w:b/>
          <w:bCs/>
        </w:rPr>
        <w:t>Lamb of God (song)</w:t>
      </w:r>
    </w:p>
    <w:p w14:paraId="696375A2" w14:textId="03C4CEBD" w:rsidR="005350D3" w:rsidRPr="004520A6" w:rsidRDefault="004520A6" w:rsidP="005350D3">
      <w:pPr>
        <w:autoSpaceDE w:val="0"/>
        <w:autoSpaceDN w:val="0"/>
        <w:adjustRightInd w:val="0"/>
        <w:spacing w:line="241" w:lineRule="atLeast"/>
        <w:rPr>
          <w:b/>
          <w:bCs/>
          <w:i/>
          <w:iCs/>
        </w:rPr>
      </w:pPr>
      <w:r w:rsidRPr="004520A6">
        <w:rPr>
          <w:i/>
          <w:iCs/>
        </w:rPr>
        <w:t>Lamb of God, you take away the sins of the world, have mercy on us, world grant us peace.</w:t>
      </w:r>
      <w:r w:rsidR="005350D3" w:rsidRPr="004520A6">
        <w:rPr>
          <w:b/>
          <w:bCs/>
          <w:i/>
          <w:iCs/>
        </w:rPr>
        <w:br/>
      </w:r>
    </w:p>
    <w:p w14:paraId="749E9C27" w14:textId="77777777" w:rsidR="005350D3" w:rsidRDefault="005350D3" w:rsidP="005350D3">
      <w:pPr>
        <w:autoSpaceDE w:val="0"/>
        <w:autoSpaceDN w:val="0"/>
        <w:adjustRightInd w:val="0"/>
        <w:spacing w:line="241" w:lineRule="atLeast"/>
      </w:pPr>
      <w:r w:rsidRPr="005350D3">
        <w:t xml:space="preserve">Priest: Behold the Lamb of God, behold him who takes away the sins of the world. Blessed are those called to the supper of the Lamb. </w:t>
      </w:r>
    </w:p>
    <w:p w14:paraId="1CF31BD8" w14:textId="77777777" w:rsidR="00354FCE" w:rsidRPr="005350D3" w:rsidRDefault="00354FCE" w:rsidP="005350D3">
      <w:pPr>
        <w:autoSpaceDE w:val="0"/>
        <w:autoSpaceDN w:val="0"/>
        <w:adjustRightInd w:val="0"/>
        <w:spacing w:line="241" w:lineRule="atLeast"/>
      </w:pPr>
    </w:p>
    <w:p w14:paraId="0E37F8AD" w14:textId="196976BF" w:rsidR="005350D3" w:rsidRDefault="005350D3" w:rsidP="005350D3">
      <w:pPr>
        <w:autoSpaceDE w:val="0"/>
        <w:autoSpaceDN w:val="0"/>
        <w:adjustRightInd w:val="0"/>
        <w:spacing w:line="241" w:lineRule="atLeast"/>
      </w:pPr>
      <w:r w:rsidRPr="005350D3">
        <w:t>People: Lord, I am not worthy that you should enter under my roof, but only say the word and my soul shall be healed.</w:t>
      </w:r>
    </w:p>
    <w:p w14:paraId="3C77B787" w14:textId="77777777" w:rsidR="00347D2C" w:rsidRDefault="00347D2C" w:rsidP="005350D3">
      <w:pPr>
        <w:autoSpaceDE w:val="0"/>
        <w:autoSpaceDN w:val="0"/>
        <w:adjustRightInd w:val="0"/>
        <w:spacing w:line="241" w:lineRule="atLeast"/>
        <w:rPr>
          <w:b/>
          <w:bCs/>
        </w:rPr>
      </w:pPr>
    </w:p>
    <w:p w14:paraId="3224FCD0" w14:textId="2A094E96" w:rsidR="00CA12BF" w:rsidRPr="00CA12BF" w:rsidRDefault="00CA12BF" w:rsidP="00CA12BF">
      <w:pPr>
        <w:rPr>
          <w:b/>
          <w:bCs/>
        </w:rPr>
      </w:pPr>
      <w:r w:rsidRPr="00CA12BF">
        <w:rPr>
          <w:b/>
          <w:bCs/>
        </w:rPr>
        <w:t xml:space="preserve">Act </w:t>
      </w:r>
      <w:r>
        <w:rPr>
          <w:b/>
          <w:bCs/>
        </w:rPr>
        <w:t>o</w:t>
      </w:r>
      <w:r w:rsidRPr="00CA12BF">
        <w:rPr>
          <w:b/>
          <w:bCs/>
        </w:rPr>
        <w:t>f Spiritual Communion</w:t>
      </w:r>
    </w:p>
    <w:p w14:paraId="50038A6F" w14:textId="3D353B72" w:rsidR="00CA12BF" w:rsidRDefault="00354FCE" w:rsidP="00CA12BF">
      <w:r>
        <w:t xml:space="preserve">Led by </w:t>
      </w:r>
      <w:r w:rsidR="00CA12BF" w:rsidRPr="00CA12BF">
        <w:t xml:space="preserve">Gabrielle </w:t>
      </w:r>
      <w:proofErr w:type="spellStart"/>
      <w:r w:rsidR="00CA12BF" w:rsidRPr="00CA12BF">
        <w:t>Heroux</w:t>
      </w:r>
      <w:proofErr w:type="spellEnd"/>
      <w:r w:rsidR="00CA12BF" w:rsidRPr="00CA12BF">
        <w:t xml:space="preserve"> ’23</w:t>
      </w:r>
    </w:p>
    <w:p w14:paraId="638C3D6D" w14:textId="77777777" w:rsidR="00CA12BF" w:rsidRPr="00CA12BF" w:rsidRDefault="00CA12BF" w:rsidP="00CA12BF"/>
    <w:p w14:paraId="290367C2" w14:textId="272FA261" w:rsidR="00CA12BF" w:rsidRPr="00CA12BF" w:rsidRDefault="00CA12BF" w:rsidP="00CA12BF">
      <w:r w:rsidRPr="00CA12BF">
        <w:t>The large number of people participating in this Baccalaureate Mass does not allow for the distribution of</w:t>
      </w:r>
      <w:r>
        <w:t xml:space="preserve"> </w:t>
      </w:r>
      <w:r w:rsidRPr="00CA12BF">
        <w:t>Communion in a manner respectful of the sacredness of the Holy Eucharist. Therefore, you are invited to make</w:t>
      </w:r>
      <w:r>
        <w:t xml:space="preserve"> </w:t>
      </w:r>
      <w:r w:rsidRPr="00CA12BF">
        <w:t>this act of Spiritual Communion and join together in a prayer for the Class of 2023.</w:t>
      </w:r>
    </w:p>
    <w:p w14:paraId="51A3BAB6" w14:textId="77777777" w:rsidR="00CA12BF" w:rsidRDefault="00CA12BF" w:rsidP="00CA12BF"/>
    <w:p w14:paraId="02B0377A" w14:textId="69753CA0" w:rsidR="00CA12BF" w:rsidRPr="00CA12BF" w:rsidRDefault="00CA12BF" w:rsidP="00CA12BF">
      <w:r w:rsidRPr="00CA12BF">
        <w:t>My Jesus,</w:t>
      </w:r>
    </w:p>
    <w:p w14:paraId="3D4CE710" w14:textId="77777777" w:rsidR="00CA12BF" w:rsidRPr="00CA12BF" w:rsidRDefault="00CA12BF" w:rsidP="00CA12BF">
      <w:r w:rsidRPr="00CA12BF">
        <w:t>I believe that You</w:t>
      </w:r>
    </w:p>
    <w:p w14:paraId="4A491CF1" w14:textId="77777777" w:rsidR="00CA12BF" w:rsidRPr="00CA12BF" w:rsidRDefault="00CA12BF" w:rsidP="00CA12BF">
      <w:r w:rsidRPr="00CA12BF">
        <w:t>are present in the Most Holy Sacrament.</w:t>
      </w:r>
    </w:p>
    <w:p w14:paraId="71E82902" w14:textId="77777777" w:rsidR="00CA12BF" w:rsidRPr="00CA12BF" w:rsidRDefault="00CA12BF" w:rsidP="00CA12BF">
      <w:r w:rsidRPr="00CA12BF">
        <w:t>I love You above all things,</w:t>
      </w:r>
    </w:p>
    <w:p w14:paraId="727A1B4C" w14:textId="77777777" w:rsidR="00CA12BF" w:rsidRPr="00CA12BF" w:rsidRDefault="00CA12BF" w:rsidP="00CA12BF">
      <w:r w:rsidRPr="00CA12BF">
        <w:t>and I desire to receive You into my soul.</w:t>
      </w:r>
    </w:p>
    <w:p w14:paraId="51763043" w14:textId="77777777" w:rsidR="00CA12BF" w:rsidRPr="00CA12BF" w:rsidRDefault="00CA12BF" w:rsidP="00CA12BF">
      <w:r w:rsidRPr="00CA12BF">
        <w:t>Since I cannot at this moment</w:t>
      </w:r>
    </w:p>
    <w:p w14:paraId="3E266BB5" w14:textId="77777777" w:rsidR="00CA12BF" w:rsidRPr="00CA12BF" w:rsidRDefault="00CA12BF" w:rsidP="00CA12BF">
      <w:r w:rsidRPr="00CA12BF">
        <w:t>receive You sacramentally,</w:t>
      </w:r>
    </w:p>
    <w:p w14:paraId="62FED1C6" w14:textId="77777777" w:rsidR="00CA12BF" w:rsidRPr="00CA12BF" w:rsidRDefault="00CA12BF" w:rsidP="00CA12BF">
      <w:r w:rsidRPr="00CA12BF">
        <w:lastRenderedPageBreak/>
        <w:t>come at least spiritually into my heart.</w:t>
      </w:r>
    </w:p>
    <w:p w14:paraId="64C27CA8" w14:textId="77777777" w:rsidR="00CA12BF" w:rsidRPr="00CA12BF" w:rsidRDefault="00CA12BF" w:rsidP="00CA12BF">
      <w:r w:rsidRPr="00CA12BF">
        <w:t>I embrace You as if You were already there</w:t>
      </w:r>
    </w:p>
    <w:p w14:paraId="1435302C" w14:textId="77777777" w:rsidR="00CA12BF" w:rsidRPr="00CA12BF" w:rsidRDefault="00CA12BF" w:rsidP="00CA12BF">
      <w:r w:rsidRPr="00CA12BF">
        <w:t>and unite myself wholly to You.</w:t>
      </w:r>
    </w:p>
    <w:p w14:paraId="5E6CC456" w14:textId="5785B41E" w:rsidR="005350D3" w:rsidRPr="00CA12BF" w:rsidRDefault="00CA12BF" w:rsidP="00CA12BF">
      <w:r w:rsidRPr="00CA12BF">
        <w:t>Never permit me to be separated from You.</w:t>
      </w:r>
    </w:p>
    <w:p w14:paraId="30E12BC7" w14:textId="77777777" w:rsidR="00CA12BF" w:rsidRDefault="00CA12BF" w:rsidP="005350D3">
      <w:pPr>
        <w:autoSpaceDE w:val="0"/>
        <w:autoSpaceDN w:val="0"/>
        <w:adjustRightInd w:val="0"/>
        <w:spacing w:line="241" w:lineRule="atLeast"/>
        <w:rPr>
          <w:b/>
          <w:bCs/>
        </w:rPr>
      </w:pPr>
    </w:p>
    <w:p w14:paraId="11C1857E" w14:textId="77777777" w:rsidR="00354FCE" w:rsidRPr="00354FCE" w:rsidRDefault="00354FCE" w:rsidP="00354FCE">
      <w:pPr>
        <w:rPr>
          <w:b/>
          <w:bCs/>
        </w:rPr>
      </w:pPr>
      <w:r w:rsidRPr="00354FCE">
        <w:rPr>
          <w:b/>
          <w:bCs/>
        </w:rPr>
        <w:t>COMMUNION SONG BY SCHOLAR</w:t>
      </w:r>
    </w:p>
    <w:p w14:paraId="46467B3C" w14:textId="482AE55A" w:rsidR="00354FCE" w:rsidRPr="00354FCE" w:rsidRDefault="00354FCE" w:rsidP="00354FCE">
      <w:pPr>
        <w:rPr>
          <w:i/>
          <w:iCs/>
        </w:rPr>
      </w:pPr>
      <w:r w:rsidRPr="00354FCE">
        <w:rPr>
          <w:i/>
          <w:iCs/>
        </w:rPr>
        <w:t>Jesus Christ the Apple Tree</w:t>
      </w:r>
    </w:p>
    <w:p w14:paraId="2ABC718B" w14:textId="77777777" w:rsidR="00354FCE" w:rsidRDefault="00354FCE" w:rsidP="005350D3">
      <w:pPr>
        <w:autoSpaceDE w:val="0"/>
        <w:autoSpaceDN w:val="0"/>
        <w:adjustRightInd w:val="0"/>
        <w:spacing w:line="241" w:lineRule="atLeast"/>
        <w:rPr>
          <w:b/>
          <w:bCs/>
        </w:rPr>
      </w:pPr>
    </w:p>
    <w:p w14:paraId="23913737" w14:textId="113ECA3C" w:rsidR="005350D3" w:rsidRPr="005350D3" w:rsidRDefault="005350D3" w:rsidP="005350D3">
      <w:pPr>
        <w:autoSpaceDE w:val="0"/>
        <w:autoSpaceDN w:val="0"/>
        <w:adjustRightInd w:val="0"/>
        <w:spacing w:line="241" w:lineRule="atLeast"/>
        <w:rPr>
          <w:b/>
          <w:bCs/>
        </w:rPr>
      </w:pPr>
      <w:r w:rsidRPr="005350D3">
        <w:rPr>
          <w:b/>
          <w:bCs/>
        </w:rPr>
        <w:t>Prayer After Communion</w:t>
      </w:r>
    </w:p>
    <w:p w14:paraId="457B54BA" w14:textId="14FFF1B4" w:rsidR="005350D3" w:rsidRPr="005350D3" w:rsidRDefault="005350D3" w:rsidP="005350D3">
      <w:pPr>
        <w:autoSpaceDE w:val="0"/>
        <w:autoSpaceDN w:val="0"/>
        <w:adjustRightInd w:val="0"/>
        <w:spacing w:line="241" w:lineRule="atLeast"/>
      </w:pPr>
      <w:r>
        <w:t>People: Amen.</w:t>
      </w:r>
    </w:p>
    <w:p w14:paraId="47E29615" w14:textId="77777777" w:rsidR="00354FCE" w:rsidRDefault="00354FCE" w:rsidP="005350D3">
      <w:pPr>
        <w:rPr>
          <w:rFonts w:asciiTheme="majorHAnsi" w:eastAsiaTheme="majorEastAsia" w:hAnsiTheme="majorHAnsi" w:cstheme="majorBidi"/>
          <w:color w:val="2F5496" w:themeColor="accent1" w:themeShade="BF"/>
          <w:sz w:val="32"/>
          <w:szCs w:val="32"/>
        </w:rPr>
      </w:pPr>
    </w:p>
    <w:p w14:paraId="69EC7BE0" w14:textId="77777777" w:rsidR="00354FCE" w:rsidRDefault="00354FCE" w:rsidP="00354FCE">
      <w:pPr>
        <w:pStyle w:val="Heading1"/>
        <w:rPr>
          <w:rFonts w:eastAsia="Calibri"/>
        </w:rPr>
      </w:pPr>
      <w:r>
        <w:rPr>
          <w:rFonts w:eastAsia="Calibri"/>
        </w:rPr>
        <w:t xml:space="preserve">CONFERRAL OF DEGREES </w:t>
      </w:r>
    </w:p>
    <w:p w14:paraId="6E2203F4" w14:textId="77777777" w:rsidR="00354FCE" w:rsidRPr="00354FCE" w:rsidRDefault="00354FCE" w:rsidP="00354FCE"/>
    <w:p w14:paraId="3473A1A4" w14:textId="602502FD" w:rsidR="00EB3F16" w:rsidRPr="00354FCE" w:rsidRDefault="00EB3F16" w:rsidP="00EB3F16">
      <w:pPr>
        <w:rPr>
          <w:rFonts w:ascii="Calibri" w:eastAsia="Calibri" w:hAnsi="Calibri" w:cs="Calibri"/>
          <w:b/>
          <w:bCs/>
        </w:rPr>
      </w:pPr>
      <w:r>
        <w:rPr>
          <w:rFonts w:ascii="Calibri" w:eastAsia="Calibri" w:hAnsi="Calibri" w:cs="Calibri"/>
          <w:b/>
          <w:bCs/>
        </w:rPr>
        <w:t>OPENING OF THE EXERCISES</w:t>
      </w:r>
    </w:p>
    <w:p w14:paraId="03D83B55" w14:textId="77777777" w:rsidR="00EB3F16" w:rsidRPr="00075110" w:rsidRDefault="00EB3F16" w:rsidP="00EB3F16">
      <w:r w:rsidRPr="00075110">
        <w:t>Jeffrey Doggett, Ed.D.</w:t>
      </w:r>
      <w:r w:rsidRPr="00075110">
        <w:br/>
        <w:t>Executive Vice President</w:t>
      </w:r>
    </w:p>
    <w:p w14:paraId="4F3CDD04" w14:textId="77777777" w:rsidR="00EB3F16" w:rsidRDefault="00EB3F16" w:rsidP="00354FCE">
      <w:pPr>
        <w:rPr>
          <w:rFonts w:ascii="Calibri" w:eastAsia="Calibri" w:hAnsi="Calibri" w:cs="Calibri"/>
          <w:b/>
          <w:bCs/>
        </w:rPr>
      </w:pPr>
    </w:p>
    <w:p w14:paraId="30593125" w14:textId="33E40FBF" w:rsidR="00354FCE" w:rsidRPr="00354FCE" w:rsidRDefault="00354FCE" w:rsidP="00354FCE">
      <w:pPr>
        <w:rPr>
          <w:rFonts w:ascii="Calibri" w:eastAsia="Calibri" w:hAnsi="Calibri" w:cs="Calibri"/>
          <w:b/>
          <w:bCs/>
        </w:rPr>
      </w:pPr>
      <w:r w:rsidRPr="00354FCE">
        <w:rPr>
          <w:rFonts w:ascii="Calibri" w:eastAsia="Calibri" w:hAnsi="Calibri" w:cs="Calibri"/>
          <w:b/>
          <w:bCs/>
        </w:rPr>
        <w:t xml:space="preserve">PRESIDENTIAL REMARKS </w:t>
      </w:r>
    </w:p>
    <w:p w14:paraId="68BF1A14" w14:textId="77777777" w:rsidR="00354FCE" w:rsidRDefault="00354FCE" w:rsidP="00354FCE">
      <w:pPr>
        <w:rPr>
          <w:rFonts w:ascii="Calibri" w:eastAsia="Calibri" w:hAnsi="Calibri" w:cs="Calibri"/>
        </w:rPr>
      </w:pPr>
      <w:r>
        <w:rPr>
          <w:rFonts w:ascii="Calibri" w:eastAsia="Calibri" w:hAnsi="Calibri" w:cs="Calibri"/>
        </w:rPr>
        <w:t xml:space="preserve">Christopher E. </w:t>
      </w:r>
      <w:proofErr w:type="spellStart"/>
      <w:r>
        <w:rPr>
          <w:rFonts w:ascii="Calibri" w:eastAsia="Calibri" w:hAnsi="Calibri" w:cs="Calibri"/>
        </w:rPr>
        <w:t>Hopey</w:t>
      </w:r>
      <w:proofErr w:type="spellEnd"/>
      <w:r>
        <w:rPr>
          <w:rFonts w:ascii="Calibri" w:eastAsia="Calibri" w:hAnsi="Calibri" w:cs="Calibri"/>
        </w:rPr>
        <w:t xml:space="preserve">, Ph.D. </w:t>
      </w:r>
    </w:p>
    <w:p w14:paraId="06584F9B" w14:textId="77777777" w:rsidR="00354FCE" w:rsidRDefault="00354FCE" w:rsidP="00354FCE">
      <w:pPr>
        <w:rPr>
          <w:rFonts w:ascii="Calibri" w:eastAsia="Calibri" w:hAnsi="Calibri" w:cs="Calibri"/>
        </w:rPr>
      </w:pPr>
      <w:r>
        <w:rPr>
          <w:rFonts w:ascii="Calibri" w:eastAsia="Calibri" w:hAnsi="Calibri" w:cs="Calibri"/>
        </w:rPr>
        <w:t xml:space="preserve">President </w:t>
      </w:r>
    </w:p>
    <w:p w14:paraId="04F294BA" w14:textId="77777777" w:rsidR="00354FCE" w:rsidRDefault="00354FCE" w:rsidP="00354FCE">
      <w:pPr>
        <w:rPr>
          <w:rFonts w:ascii="Calibri" w:eastAsia="Calibri" w:hAnsi="Calibri" w:cs="Calibri"/>
        </w:rPr>
      </w:pPr>
    </w:p>
    <w:p w14:paraId="69404583" w14:textId="77777777" w:rsidR="00354FCE" w:rsidRPr="00354FCE" w:rsidRDefault="00354FCE" w:rsidP="00354FCE">
      <w:pPr>
        <w:rPr>
          <w:rFonts w:ascii="Calibri" w:eastAsia="Calibri" w:hAnsi="Calibri" w:cs="Calibri"/>
          <w:b/>
          <w:bCs/>
        </w:rPr>
      </w:pPr>
      <w:r w:rsidRPr="00354FCE">
        <w:rPr>
          <w:rFonts w:ascii="Calibri" w:eastAsia="Calibri" w:hAnsi="Calibri" w:cs="Calibri"/>
          <w:b/>
          <w:bCs/>
        </w:rPr>
        <w:t xml:space="preserve">GRADUATE STUDENT ADDRESS </w:t>
      </w:r>
    </w:p>
    <w:p w14:paraId="61B7974B" w14:textId="77777777" w:rsidR="00354FCE" w:rsidRDefault="00354FCE" w:rsidP="00354FCE">
      <w:pPr>
        <w:rPr>
          <w:rFonts w:ascii="Calibri" w:eastAsia="Calibri" w:hAnsi="Calibri" w:cs="Calibri"/>
        </w:rPr>
      </w:pPr>
      <w:r>
        <w:rPr>
          <w:rFonts w:ascii="Calibri" w:eastAsia="Calibri" w:hAnsi="Calibri" w:cs="Calibri"/>
        </w:rPr>
        <w:t>Jessica Almeida M’23</w:t>
      </w:r>
    </w:p>
    <w:p w14:paraId="5B33F6E1" w14:textId="77777777" w:rsidR="00354FCE" w:rsidRDefault="00354FCE" w:rsidP="00354FCE">
      <w:pPr>
        <w:rPr>
          <w:rFonts w:ascii="Calibri" w:eastAsia="Calibri" w:hAnsi="Calibri" w:cs="Calibri"/>
        </w:rPr>
      </w:pPr>
    </w:p>
    <w:p w14:paraId="7392FF62" w14:textId="77777777" w:rsidR="00354FCE" w:rsidRPr="00354FCE" w:rsidRDefault="00354FCE" w:rsidP="00354FCE">
      <w:pPr>
        <w:rPr>
          <w:rFonts w:ascii="Calibri" w:eastAsia="Calibri" w:hAnsi="Calibri" w:cs="Calibri"/>
          <w:b/>
          <w:bCs/>
        </w:rPr>
      </w:pPr>
      <w:r w:rsidRPr="00354FCE">
        <w:rPr>
          <w:rFonts w:ascii="Calibri" w:eastAsia="Calibri" w:hAnsi="Calibri" w:cs="Calibri"/>
          <w:b/>
          <w:bCs/>
        </w:rPr>
        <w:t>UNDERGRADUATE STUDENT ADDRESS</w:t>
      </w:r>
    </w:p>
    <w:p w14:paraId="695C5726" w14:textId="77777777" w:rsidR="00354FCE" w:rsidRDefault="00354FCE" w:rsidP="00354FCE">
      <w:pPr>
        <w:rPr>
          <w:rFonts w:ascii="Calibri" w:eastAsia="Calibri" w:hAnsi="Calibri" w:cs="Calibri"/>
        </w:rPr>
      </w:pPr>
      <w:r>
        <w:rPr>
          <w:rFonts w:ascii="Calibri" w:eastAsia="Calibri" w:hAnsi="Calibri" w:cs="Calibri"/>
        </w:rPr>
        <w:t xml:space="preserve">Michael Fernandez ’23 </w:t>
      </w:r>
    </w:p>
    <w:p w14:paraId="16883316" w14:textId="77777777" w:rsidR="00354FCE" w:rsidRDefault="00354FCE" w:rsidP="00354FCE">
      <w:pPr>
        <w:rPr>
          <w:rFonts w:ascii="Calibri" w:eastAsia="Calibri" w:hAnsi="Calibri" w:cs="Calibri"/>
        </w:rPr>
      </w:pPr>
    </w:p>
    <w:p w14:paraId="021C8426" w14:textId="77777777" w:rsidR="00354FCE" w:rsidRPr="00354FCE" w:rsidRDefault="00354FCE" w:rsidP="00354FCE">
      <w:pPr>
        <w:rPr>
          <w:rFonts w:ascii="Calibri" w:eastAsia="Calibri" w:hAnsi="Calibri" w:cs="Calibri"/>
          <w:b/>
          <w:bCs/>
        </w:rPr>
      </w:pPr>
      <w:r w:rsidRPr="00354FCE">
        <w:rPr>
          <w:rFonts w:ascii="Calibri" w:eastAsia="Calibri" w:hAnsi="Calibri" w:cs="Calibri"/>
          <w:b/>
          <w:bCs/>
        </w:rPr>
        <w:t xml:space="preserve">HONORARY DEGREE RECIPIENTS </w:t>
      </w:r>
    </w:p>
    <w:p w14:paraId="1B065F47" w14:textId="571AFB4F" w:rsidR="00354FCE" w:rsidRDefault="00354FCE" w:rsidP="00354FCE">
      <w:pPr>
        <w:rPr>
          <w:rFonts w:ascii="Calibri" w:eastAsia="Calibri" w:hAnsi="Calibri" w:cs="Calibri"/>
        </w:rPr>
      </w:pPr>
      <w:r>
        <w:rPr>
          <w:rFonts w:ascii="Calibri" w:eastAsia="Calibri" w:hAnsi="Calibri" w:cs="Calibri"/>
        </w:rPr>
        <w:t xml:space="preserve">John T. Boyce ’81, </w:t>
      </w:r>
    </w:p>
    <w:p w14:paraId="5E81E67C" w14:textId="2B534E57" w:rsidR="00354FCE" w:rsidRDefault="00D52823" w:rsidP="00354FCE">
      <w:pPr>
        <w:rPr>
          <w:rFonts w:ascii="Calibri" w:eastAsia="Calibri" w:hAnsi="Calibri" w:cs="Calibri"/>
        </w:rPr>
      </w:pPr>
      <w:r>
        <w:rPr>
          <w:rFonts w:ascii="Calibri" w:eastAsia="Calibri" w:hAnsi="Calibri" w:cs="Calibri"/>
        </w:rPr>
        <w:t>Chair,</w:t>
      </w:r>
      <w:r w:rsidR="00354FCE">
        <w:rPr>
          <w:rFonts w:ascii="Calibri" w:eastAsia="Calibri" w:hAnsi="Calibri" w:cs="Calibri"/>
        </w:rPr>
        <w:t xml:space="preserve"> Board of Trustees</w:t>
      </w:r>
    </w:p>
    <w:p w14:paraId="42972ED9" w14:textId="6BF47689" w:rsidR="00D52823" w:rsidRDefault="00D52823" w:rsidP="00354FCE">
      <w:pPr>
        <w:rPr>
          <w:rFonts w:ascii="Calibri" w:eastAsia="Calibri" w:hAnsi="Calibri" w:cs="Calibri"/>
        </w:rPr>
      </w:pPr>
    </w:p>
    <w:p w14:paraId="54B0C286" w14:textId="77777777" w:rsidR="00354FCE" w:rsidRDefault="00354FCE" w:rsidP="00354FCE">
      <w:pPr>
        <w:rPr>
          <w:rFonts w:ascii="Calibri" w:eastAsia="Calibri" w:hAnsi="Calibri" w:cs="Calibri"/>
        </w:rPr>
      </w:pPr>
      <w:r>
        <w:rPr>
          <w:rFonts w:ascii="Calibri" w:eastAsia="Calibri" w:hAnsi="Calibri" w:cs="Calibri"/>
        </w:rPr>
        <w:t xml:space="preserve">Rev. Nicholas A. </w:t>
      </w:r>
      <w:proofErr w:type="spellStart"/>
      <w:r>
        <w:rPr>
          <w:rFonts w:ascii="Calibri" w:eastAsia="Calibri" w:hAnsi="Calibri" w:cs="Calibri"/>
        </w:rPr>
        <w:t>Sannella</w:t>
      </w:r>
      <w:proofErr w:type="spellEnd"/>
      <w:r>
        <w:rPr>
          <w:rFonts w:ascii="Calibri" w:eastAsia="Calibri" w:hAnsi="Calibri" w:cs="Calibri"/>
        </w:rPr>
        <w:t xml:space="preserve">, J.D., M.D. </w:t>
      </w:r>
    </w:p>
    <w:p w14:paraId="1C23746F" w14:textId="77777777" w:rsidR="00354FCE" w:rsidRDefault="00354FCE" w:rsidP="00354FCE">
      <w:pPr>
        <w:rPr>
          <w:rFonts w:ascii="Calibri" w:eastAsia="Calibri" w:hAnsi="Calibri" w:cs="Calibri"/>
        </w:rPr>
      </w:pPr>
      <w:r>
        <w:rPr>
          <w:rFonts w:ascii="Calibri" w:eastAsia="Calibri" w:hAnsi="Calibri" w:cs="Calibri"/>
        </w:rPr>
        <w:t>Pastor, Lowell Collaborative, Archdiocese of Boston</w:t>
      </w:r>
    </w:p>
    <w:p w14:paraId="1736936E" w14:textId="77777777" w:rsidR="00354FCE" w:rsidRPr="00354FCE" w:rsidRDefault="00354FCE" w:rsidP="00354FCE">
      <w:pPr>
        <w:rPr>
          <w:rFonts w:ascii="Calibri" w:eastAsia="Calibri" w:hAnsi="Calibri" w:cs="Calibri"/>
          <w:b/>
          <w:bCs/>
        </w:rPr>
      </w:pPr>
    </w:p>
    <w:p w14:paraId="23C292EB" w14:textId="77777777" w:rsidR="00354FCE" w:rsidRPr="00354FCE" w:rsidRDefault="00354FCE" w:rsidP="00354FCE">
      <w:pPr>
        <w:rPr>
          <w:rFonts w:ascii="Calibri" w:eastAsia="Calibri" w:hAnsi="Calibri" w:cs="Calibri"/>
          <w:b/>
          <w:bCs/>
        </w:rPr>
      </w:pPr>
      <w:r w:rsidRPr="00354FCE">
        <w:rPr>
          <w:rFonts w:ascii="Calibri" w:eastAsia="Calibri" w:hAnsi="Calibri" w:cs="Calibri"/>
          <w:b/>
          <w:bCs/>
        </w:rPr>
        <w:t xml:space="preserve">PRESENTATION OF CANDIDATES </w:t>
      </w:r>
    </w:p>
    <w:p w14:paraId="7A8AFE6F" w14:textId="77777777" w:rsidR="00354FCE" w:rsidRDefault="00354FCE" w:rsidP="00354FCE">
      <w:pPr>
        <w:rPr>
          <w:rFonts w:ascii="Calibri" w:eastAsia="Calibri" w:hAnsi="Calibri" w:cs="Calibri"/>
        </w:rPr>
      </w:pPr>
      <w:r>
        <w:rPr>
          <w:rFonts w:ascii="Calibri" w:eastAsia="Calibri" w:hAnsi="Calibri" w:cs="Calibri"/>
        </w:rPr>
        <w:t>John “Sean” Condon, Ph.D.</w:t>
      </w:r>
    </w:p>
    <w:p w14:paraId="414FE9F3" w14:textId="77777777" w:rsidR="00354FCE" w:rsidRDefault="00354FCE" w:rsidP="00354FCE">
      <w:pPr>
        <w:rPr>
          <w:rFonts w:ascii="Calibri" w:eastAsia="Calibri" w:hAnsi="Calibri" w:cs="Calibri"/>
        </w:rPr>
      </w:pPr>
      <w:r>
        <w:rPr>
          <w:rFonts w:ascii="Calibri" w:eastAsia="Calibri" w:hAnsi="Calibri" w:cs="Calibri"/>
        </w:rPr>
        <w:t xml:space="preserve">Senior Vice President of Academic Affairs and Provost </w:t>
      </w:r>
    </w:p>
    <w:p w14:paraId="31CEF269" w14:textId="77777777" w:rsidR="00354FCE" w:rsidRDefault="00354FCE" w:rsidP="00354FCE">
      <w:pPr>
        <w:rPr>
          <w:rFonts w:ascii="Calibri" w:eastAsia="Calibri" w:hAnsi="Calibri" w:cs="Calibri"/>
        </w:rPr>
      </w:pPr>
    </w:p>
    <w:p w14:paraId="6B366588" w14:textId="77777777" w:rsidR="00354FCE" w:rsidRPr="00354FCE" w:rsidRDefault="00354FCE" w:rsidP="00354FCE">
      <w:pPr>
        <w:rPr>
          <w:rFonts w:ascii="Calibri" w:eastAsia="Calibri" w:hAnsi="Calibri" w:cs="Calibri"/>
          <w:b/>
          <w:bCs/>
        </w:rPr>
      </w:pPr>
      <w:r w:rsidRPr="00354FCE">
        <w:rPr>
          <w:rFonts w:ascii="Calibri" w:eastAsia="Calibri" w:hAnsi="Calibri" w:cs="Calibri"/>
          <w:b/>
          <w:bCs/>
        </w:rPr>
        <w:t xml:space="preserve">CONFERRAL OF DEGREES </w:t>
      </w:r>
    </w:p>
    <w:p w14:paraId="20E205DF" w14:textId="77777777" w:rsidR="00354FCE" w:rsidRDefault="00354FCE" w:rsidP="00354FCE">
      <w:pPr>
        <w:rPr>
          <w:rFonts w:ascii="Calibri" w:eastAsia="Calibri" w:hAnsi="Calibri" w:cs="Calibri"/>
        </w:rPr>
      </w:pPr>
      <w:r>
        <w:rPr>
          <w:rFonts w:ascii="Calibri" w:eastAsia="Calibri" w:hAnsi="Calibri" w:cs="Calibri"/>
        </w:rPr>
        <w:t xml:space="preserve">Christopher E. </w:t>
      </w:r>
      <w:proofErr w:type="spellStart"/>
      <w:r>
        <w:rPr>
          <w:rFonts w:ascii="Calibri" w:eastAsia="Calibri" w:hAnsi="Calibri" w:cs="Calibri"/>
        </w:rPr>
        <w:t>Hopey</w:t>
      </w:r>
      <w:proofErr w:type="spellEnd"/>
      <w:r>
        <w:rPr>
          <w:rFonts w:ascii="Calibri" w:eastAsia="Calibri" w:hAnsi="Calibri" w:cs="Calibri"/>
        </w:rPr>
        <w:t>, Ph.D.</w:t>
      </w:r>
    </w:p>
    <w:p w14:paraId="1A081268" w14:textId="77777777" w:rsidR="00354FCE" w:rsidRDefault="00354FCE" w:rsidP="00354FCE">
      <w:pPr>
        <w:rPr>
          <w:rFonts w:ascii="Calibri" w:eastAsia="Calibri" w:hAnsi="Calibri" w:cs="Calibri"/>
        </w:rPr>
      </w:pPr>
      <w:r>
        <w:rPr>
          <w:rFonts w:ascii="Calibri" w:eastAsia="Calibri" w:hAnsi="Calibri" w:cs="Calibri"/>
        </w:rPr>
        <w:t>President</w:t>
      </w:r>
    </w:p>
    <w:p w14:paraId="42B6E3D1" w14:textId="77777777" w:rsidR="00354FCE" w:rsidRDefault="00354FCE" w:rsidP="00354FCE">
      <w:pPr>
        <w:rPr>
          <w:rFonts w:ascii="Calibri" w:eastAsia="Calibri" w:hAnsi="Calibri" w:cs="Calibri"/>
        </w:rPr>
      </w:pPr>
    </w:p>
    <w:p w14:paraId="7D4EA010" w14:textId="77777777" w:rsidR="00354FCE" w:rsidRPr="004974E9" w:rsidRDefault="00354FCE" w:rsidP="00354FCE">
      <w:pPr>
        <w:rPr>
          <w:rFonts w:ascii="Calibri" w:eastAsia="Calibri" w:hAnsi="Calibri" w:cs="Calibri"/>
          <w:b/>
          <w:bCs/>
        </w:rPr>
      </w:pPr>
      <w:r w:rsidRPr="004974E9">
        <w:rPr>
          <w:rFonts w:ascii="Calibri" w:eastAsia="Calibri" w:hAnsi="Calibri" w:cs="Calibri"/>
          <w:b/>
          <w:bCs/>
        </w:rPr>
        <w:lastRenderedPageBreak/>
        <w:t xml:space="preserve">AWARDS </w:t>
      </w:r>
    </w:p>
    <w:p w14:paraId="4C5F8F88" w14:textId="77777777" w:rsidR="00354FCE" w:rsidRPr="00354FCE" w:rsidRDefault="00354FCE" w:rsidP="00354FCE">
      <w:pPr>
        <w:rPr>
          <w:rFonts w:ascii="Calibri" w:eastAsia="Calibri" w:hAnsi="Calibri" w:cs="Calibri"/>
          <w:b/>
          <w:bCs/>
        </w:rPr>
      </w:pPr>
      <w:r w:rsidRPr="00354FCE">
        <w:rPr>
          <w:rFonts w:ascii="Calibri" w:eastAsia="Calibri" w:hAnsi="Calibri" w:cs="Calibri"/>
          <w:b/>
          <w:bCs/>
        </w:rPr>
        <w:t xml:space="preserve">Edward G. Roddy, Jr. Outstanding Teacher of the Year Award </w:t>
      </w:r>
    </w:p>
    <w:p w14:paraId="091228DB" w14:textId="77777777" w:rsidR="00354FCE" w:rsidRDefault="00354FCE" w:rsidP="00354FCE">
      <w:pPr>
        <w:rPr>
          <w:rFonts w:ascii="Calibri" w:eastAsia="Calibri" w:hAnsi="Calibri" w:cs="Calibri"/>
        </w:rPr>
      </w:pPr>
      <w:r>
        <w:rPr>
          <w:rFonts w:ascii="Calibri" w:eastAsia="Calibri" w:hAnsi="Calibri" w:cs="Calibri"/>
        </w:rPr>
        <w:t xml:space="preserve">Presented by John “Sean” Condon, Ph.D., Senior Vice President of Academic Affairs and Provost </w:t>
      </w:r>
    </w:p>
    <w:p w14:paraId="18B601DF" w14:textId="77777777" w:rsidR="00354FCE" w:rsidRDefault="00354FCE" w:rsidP="00354FCE">
      <w:pPr>
        <w:rPr>
          <w:rFonts w:ascii="Calibri" w:eastAsia="Calibri" w:hAnsi="Calibri" w:cs="Calibri"/>
        </w:rPr>
      </w:pPr>
    </w:p>
    <w:p w14:paraId="19729737" w14:textId="77777777" w:rsidR="00354FCE" w:rsidRPr="00354FCE" w:rsidRDefault="00354FCE" w:rsidP="00354FCE">
      <w:pPr>
        <w:rPr>
          <w:rFonts w:ascii="Calibri" w:eastAsia="Calibri" w:hAnsi="Calibri" w:cs="Calibri"/>
          <w:b/>
          <w:bCs/>
        </w:rPr>
      </w:pPr>
      <w:r w:rsidRPr="00354FCE">
        <w:rPr>
          <w:rFonts w:ascii="Calibri" w:eastAsia="Calibri" w:hAnsi="Calibri" w:cs="Calibri"/>
          <w:b/>
          <w:bCs/>
        </w:rPr>
        <w:t xml:space="preserve">2023 Merrimack Medal </w:t>
      </w:r>
    </w:p>
    <w:p w14:paraId="5C1FCC3B" w14:textId="77777777" w:rsidR="00354FCE" w:rsidRDefault="00354FCE" w:rsidP="00354FCE">
      <w:pPr>
        <w:rPr>
          <w:rFonts w:ascii="Calibri" w:eastAsia="Calibri" w:hAnsi="Calibri" w:cs="Calibri"/>
        </w:rPr>
      </w:pPr>
      <w:r>
        <w:rPr>
          <w:rFonts w:ascii="Calibri" w:eastAsia="Calibri" w:hAnsi="Calibri" w:cs="Calibri"/>
        </w:rPr>
        <w:t>Presented by Rebecca Jimenez, Associate Vice President of Student Affairs and Dean of Students</w:t>
      </w:r>
    </w:p>
    <w:p w14:paraId="4AEAD690" w14:textId="77777777" w:rsidR="00354FCE" w:rsidRDefault="00354FCE" w:rsidP="00354FCE">
      <w:pPr>
        <w:rPr>
          <w:rFonts w:ascii="Calibri" w:eastAsia="Calibri" w:hAnsi="Calibri" w:cs="Calibri"/>
        </w:rPr>
      </w:pPr>
    </w:p>
    <w:p w14:paraId="2E363811" w14:textId="77777777" w:rsidR="00354FCE" w:rsidRPr="00354FCE" w:rsidRDefault="00354FCE" w:rsidP="00354FCE">
      <w:pPr>
        <w:autoSpaceDE w:val="0"/>
        <w:autoSpaceDN w:val="0"/>
        <w:adjustRightInd w:val="0"/>
        <w:rPr>
          <w:rFonts w:ascii="Calibri" w:hAnsi="Calibri" w:cs="Calibri"/>
          <w:b/>
          <w:bCs/>
        </w:rPr>
      </w:pPr>
      <w:r w:rsidRPr="00354FCE">
        <w:rPr>
          <w:rFonts w:ascii="Calibri" w:hAnsi="Calibri" w:cs="Calibri"/>
          <w:b/>
          <w:bCs/>
        </w:rPr>
        <w:t>MERRIMACK ANTHEM</w:t>
      </w:r>
    </w:p>
    <w:p w14:paraId="7111B146" w14:textId="77777777" w:rsidR="00354FCE" w:rsidRPr="00354FCE" w:rsidRDefault="00354FCE" w:rsidP="00354FCE">
      <w:pPr>
        <w:rPr>
          <w:rFonts w:ascii="Calibri" w:hAnsi="Calibri" w:cs="Calibri"/>
        </w:rPr>
      </w:pPr>
      <w:r w:rsidRPr="00354FCE">
        <w:rPr>
          <w:rFonts w:ascii="Calibri" w:hAnsi="Calibri" w:cs="Calibri"/>
        </w:rPr>
        <w:t>Merrimack College Band</w:t>
      </w:r>
    </w:p>
    <w:p w14:paraId="7251A311" w14:textId="77777777" w:rsidR="00354FCE" w:rsidRDefault="00354FCE" w:rsidP="005350D3">
      <w:pPr>
        <w:rPr>
          <w:rFonts w:asciiTheme="majorHAnsi" w:eastAsiaTheme="majorEastAsia" w:hAnsiTheme="majorHAnsi" w:cstheme="majorBidi"/>
          <w:color w:val="2F5496" w:themeColor="accent1" w:themeShade="BF"/>
          <w:sz w:val="32"/>
          <w:szCs w:val="32"/>
        </w:rPr>
      </w:pPr>
    </w:p>
    <w:p w14:paraId="5E59069E" w14:textId="77777777" w:rsidR="003D598E" w:rsidRDefault="003D598E" w:rsidP="003D598E">
      <w:pPr>
        <w:pStyle w:val="Heading1"/>
      </w:pPr>
      <w:r w:rsidRPr="00CA12BF">
        <w:t>CONCLUDING RITES</w:t>
      </w:r>
    </w:p>
    <w:p w14:paraId="185FD2FD" w14:textId="77777777" w:rsidR="003D598E" w:rsidRPr="00CA12BF" w:rsidRDefault="003D598E" w:rsidP="003D598E"/>
    <w:p w14:paraId="2F2DE37E" w14:textId="77777777" w:rsidR="003D598E" w:rsidRPr="00B37A6F" w:rsidRDefault="003D598E" w:rsidP="003D598E">
      <w:pPr>
        <w:rPr>
          <w:b/>
          <w:bCs/>
        </w:rPr>
      </w:pPr>
      <w:r w:rsidRPr="00B37A6F">
        <w:rPr>
          <w:b/>
          <w:bCs/>
        </w:rPr>
        <w:t>BLESSING AND DISMISSAL</w:t>
      </w:r>
    </w:p>
    <w:p w14:paraId="0E7D195D" w14:textId="77777777" w:rsidR="003D598E" w:rsidRPr="00B37A6F" w:rsidRDefault="003D598E" w:rsidP="003D598E">
      <w:r w:rsidRPr="00B37A6F">
        <w:t>Priest: The Lord be with you.</w:t>
      </w:r>
    </w:p>
    <w:p w14:paraId="7042CE4A" w14:textId="77777777" w:rsidR="003D598E" w:rsidRPr="00B37A6F" w:rsidRDefault="003D598E" w:rsidP="003D598E">
      <w:r w:rsidRPr="00B37A6F">
        <w:t>People: And with your spirit.</w:t>
      </w:r>
    </w:p>
    <w:p w14:paraId="4DF0CDFD" w14:textId="77777777" w:rsidR="003D598E" w:rsidRPr="00B37A6F" w:rsidRDefault="003D598E" w:rsidP="003D598E">
      <w:r w:rsidRPr="00B37A6F">
        <w:t>Priest: May almighty God bless you, Father, Son and Holy Spirit.</w:t>
      </w:r>
    </w:p>
    <w:p w14:paraId="2A1B4C56" w14:textId="77777777" w:rsidR="003D598E" w:rsidRPr="00B37A6F" w:rsidRDefault="003D598E" w:rsidP="003D598E">
      <w:r w:rsidRPr="00B37A6F">
        <w:t>People: Amen.</w:t>
      </w:r>
    </w:p>
    <w:p w14:paraId="744C4885" w14:textId="77777777" w:rsidR="003D598E" w:rsidRPr="00B37A6F" w:rsidRDefault="003D598E" w:rsidP="003D598E">
      <w:r w:rsidRPr="00B37A6F">
        <w:t>Priest: Go in peace.</w:t>
      </w:r>
    </w:p>
    <w:p w14:paraId="2D8708E2" w14:textId="77777777" w:rsidR="003D598E" w:rsidRDefault="003D598E" w:rsidP="003D598E">
      <w:r w:rsidRPr="00B37A6F">
        <w:t>People: Thanks be to God.</w:t>
      </w:r>
    </w:p>
    <w:p w14:paraId="306C959A" w14:textId="77777777" w:rsidR="003D598E" w:rsidRPr="00B37A6F" w:rsidRDefault="003D598E" w:rsidP="003D598E"/>
    <w:p w14:paraId="50B40412" w14:textId="77777777" w:rsidR="003D598E" w:rsidRPr="00B37A6F" w:rsidRDefault="003D598E" w:rsidP="003D598E">
      <w:pPr>
        <w:rPr>
          <w:b/>
          <w:bCs/>
        </w:rPr>
      </w:pPr>
      <w:r w:rsidRPr="00B37A6F">
        <w:rPr>
          <w:b/>
          <w:bCs/>
        </w:rPr>
        <w:t>RECESSIONAL PROCESSION</w:t>
      </w:r>
    </w:p>
    <w:p w14:paraId="60CE6B05" w14:textId="77777777" w:rsidR="00354FCE" w:rsidRDefault="00354FCE" w:rsidP="005350D3">
      <w:pPr>
        <w:rPr>
          <w:rFonts w:asciiTheme="majorHAnsi" w:eastAsiaTheme="majorEastAsia" w:hAnsiTheme="majorHAnsi" w:cstheme="majorBidi"/>
          <w:color w:val="2F5496" w:themeColor="accent1" w:themeShade="BF"/>
          <w:sz w:val="32"/>
          <w:szCs w:val="32"/>
        </w:rPr>
      </w:pPr>
    </w:p>
    <w:p w14:paraId="7DC06752" w14:textId="77777777" w:rsidR="003D598E" w:rsidRDefault="003D598E" w:rsidP="005350D3">
      <w:pPr>
        <w:rPr>
          <w:rFonts w:asciiTheme="majorHAnsi" w:eastAsiaTheme="majorEastAsia" w:hAnsiTheme="majorHAnsi" w:cstheme="majorBidi"/>
          <w:color w:val="2F5496" w:themeColor="accent1" w:themeShade="BF"/>
          <w:sz w:val="32"/>
          <w:szCs w:val="32"/>
        </w:rPr>
      </w:pPr>
    </w:p>
    <w:p w14:paraId="417FE786" w14:textId="536D770A" w:rsidR="005350D3" w:rsidRDefault="00CA12BF" w:rsidP="005350D3">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HONORARY DEGREE RECIPIENTS</w:t>
      </w:r>
    </w:p>
    <w:p w14:paraId="62E1E714" w14:textId="77777777" w:rsidR="005350D3" w:rsidRDefault="005350D3" w:rsidP="005350D3">
      <w:pPr>
        <w:rPr>
          <w:rFonts w:asciiTheme="majorHAnsi" w:eastAsiaTheme="majorEastAsia" w:hAnsiTheme="majorHAnsi" w:cstheme="majorBidi"/>
          <w:color w:val="2F5496" w:themeColor="accent1" w:themeShade="BF"/>
          <w:sz w:val="32"/>
          <w:szCs w:val="32"/>
        </w:rPr>
      </w:pPr>
    </w:p>
    <w:p w14:paraId="0D762339" w14:textId="01101F5D" w:rsidR="00CA12BF" w:rsidRPr="00CA12BF" w:rsidRDefault="00CA12BF" w:rsidP="00CA12BF">
      <w:pPr>
        <w:rPr>
          <w:b/>
          <w:bCs/>
        </w:rPr>
      </w:pPr>
      <w:r w:rsidRPr="00CA12BF">
        <w:rPr>
          <w:b/>
          <w:bCs/>
        </w:rPr>
        <w:t>John T. Boyce ’81</w:t>
      </w:r>
    </w:p>
    <w:p w14:paraId="0831FD47" w14:textId="77777777" w:rsidR="00CA12BF" w:rsidRPr="00CA12BF" w:rsidRDefault="00CA12BF" w:rsidP="00CA12BF">
      <w:pPr>
        <w:rPr>
          <w:b/>
          <w:bCs/>
        </w:rPr>
      </w:pPr>
      <w:r w:rsidRPr="00CA12BF">
        <w:rPr>
          <w:b/>
          <w:bCs/>
        </w:rPr>
        <w:t>Chair of the Board of Trustees</w:t>
      </w:r>
    </w:p>
    <w:p w14:paraId="00CE4FC8" w14:textId="77777777" w:rsidR="00CA12BF" w:rsidRDefault="00CA12BF" w:rsidP="00CA12BF"/>
    <w:p w14:paraId="32BA666F" w14:textId="77777777" w:rsidR="00D52823" w:rsidRDefault="00D52823" w:rsidP="00D52823">
      <w:r w:rsidRPr="006332F7">
        <w:t>John Boyce chairs the Board of Trustees of Merrimack College and has served on the Board for nine years.</w:t>
      </w:r>
    </w:p>
    <w:p w14:paraId="33F870EA" w14:textId="77777777" w:rsidR="00D52823" w:rsidRPr="006332F7" w:rsidRDefault="00D52823" w:rsidP="00D52823"/>
    <w:p w14:paraId="5D108A83" w14:textId="77777777" w:rsidR="00D52823" w:rsidRDefault="00D52823" w:rsidP="00D52823">
      <w:r w:rsidRPr="006332F7">
        <w:t>An investment industry leader for 40 years, John has had responsibility for the commercial activities of Insight Investment in North America for the past five years.</w:t>
      </w:r>
    </w:p>
    <w:p w14:paraId="5E9EA4B2" w14:textId="77777777" w:rsidR="00D52823" w:rsidRPr="006332F7" w:rsidRDefault="00D52823" w:rsidP="00D52823"/>
    <w:p w14:paraId="07212A18" w14:textId="77777777" w:rsidR="00D52823" w:rsidRDefault="00D52823" w:rsidP="00D52823">
      <w:r w:rsidRPr="006332F7">
        <w:t xml:space="preserve">Prior to Insight, John spent six years at Aberdeen Standard as Head North America Distribution where he was responsible for building the brand and the region’s institutional business development activities. </w:t>
      </w:r>
    </w:p>
    <w:p w14:paraId="1E587DA3" w14:textId="77777777" w:rsidR="00D52823" w:rsidRPr="006332F7" w:rsidRDefault="00D52823" w:rsidP="00D52823"/>
    <w:p w14:paraId="43D8A26B" w14:textId="77777777" w:rsidR="00D52823" w:rsidRDefault="00D52823" w:rsidP="00D52823">
      <w:r w:rsidRPr="006332F7">
        <w:lastRenderedPageBreak/>
        <w:t>Earlier in his career, John led global investment activities at American International Group/</w:t>
      </w:r>
      <w:proofErr w:type="spellStart"/>
      <w:r w:rsidRPr="006332F7">
        <w:t>PineBridge</w:t>
      </w:r>
      <w:proofErr w:type="spellEnd"/>
      <w:r w:rsidRPr="006332F7">
        <w:t xml:space="preserve"> Investments, General Electric Asset Management as well as U.S. business development for Diversified Investment Advisors/Aegon.</w:t>
      </w:r>
    </w:p>
    <w:p w14:paraId="68DBB24B" w14:textId="77777777" w:rsidR="00D52823" w:rsidRPr="006332F7" w:rsidRDefault="00D52823" w:rsidP="00D52823"/>
    <w:p w14:paraId="4F53D5C4" w14:textId="77777777" w:rsidR="00D52823" w:rsidRDefault="00D52823" w:rsidP="00D52823">
      <w:r w:rsidRPr="006332F7">
        <w:t>He is also a past board member of the Alzheimer’s Association.</w:t>
      </w:r>
    </w:p>
    <w:p w14:paraId="5E3C96F8" w14:textId="77777777" w:rsidR="00D52823" w:rsidRPr="006332F7" w:rsidRDefault="00D52823" w:rsidP="00D52823"/>
    <w:p w14:paraId="55788EF8" w14:textId="77777777" w:rsidR="00D52823" w:rsidRPr="006332F7" w:rsidRDefault="00D52823" w:rsidP="00D52823">
      <w:r w:rsidRPr="006332F7">
        <w:t xml:space="preserve">John received his Bachelor of Arts in Psychology from Merrimack College in 1981. He holds his FINRA Series 7, 63 and 24 licenses. He resides in Ridgefield, CT with his wife, Maryann Testa Boyce ’81. John and Maryann have two daughters, Lauren G. (Boyce) </w:t>
      </w:r>
      <w:proofErr w:type="spellStart"/>
      <w:r w:rsidRPr="006332F7">
        <w:t>Koury</w:t>
      </w:r>
      <w:proofErr w:type="spellEnd"/>
      <w:r w:rsidRPr="006332F7">
        <w:t xml:space="preserve"> and Sarah M. Boyce.</w:t>
      </w:r>
    </w:p>
    <w:p w14:paraId="1DFCA198" w14:textId="77777777" w:rsidR="00CA12BF" w:rsidRDefault="00CA12BF" w:rsidP="00CA12BF"/>
    <w:p w14:paraId="7FD017FC" w14:textId="77777777" w:rsidR="00CA12BF" w:rsidRDefault="00CA12BF" w:rsidP="00CA12BF">
      <w:pPr>
        <w:rPr>
          <w:color w:val="191919"/>
        </w:rPr>
      </w:pPr>
    </w:p>
    <w:p w14:paraId="6D352198" w14:textId="77777777" w:rsidR="00CA12BF" w:rsidRPr="00CA12BF" w:rsidRDefault="00CA12BF" w:rsidP="00CA12BF">
      <w:pPr>
        <w:rPr>
          <w:b/>
          <w:bCs/>
          <w:color w:val="191919"/>
        </w:rPr>
      </w:pPr>
      <w:r w:rsidRPr="00CA12BF">
        <w:rPr>
          <w:b/>
          <w:bCs/>
          <w:color w:val="191919"/>
        </w:rPr>
        <w:t xml:space="preserve">The Rev. Nicholas A. </w:t>
      </w:r>
      <w:proofErr w:type="spellStart"/>
      <w:r w:rsidRPr="00CA12BF">
        <w:rPr>
          <w:b/>
          <w:bCs/>
          <w:color w:val="191919"/>
        </w:rPr>
        <w:t>Sannella</w:t>
      </w:r>
      <w:proofErr w:type="spellEnd"/>
      <w:r w:rsidRPr="00CA12BF">
        <w:rPr>
          <w:b/>
          <w:bCs/>
          <w:color w:val="191919"/>
        </w:rPr>
        <w:t>, J.D., M.D.</w:t>
      </w:r>
    </w:p>
    <w:p w14:paraId="2A56B896" w14:textId="77777777" w:rsidR="00CA12BF" w:rsidRPr="00CA12BF" w:rsidRDefault="00CA12BF" w:rsidP="00CA12BF">
      <w:pPr>
        <w:rPr>
          <w:b/>
          <w:bCs/>
        </w:rPr>
      </w:pPr>
      <w:r w:rsidRPr="00CA12BF">
        <w:rPr>
          <w:b/>
          <w:bCs/>
        </w:rPr>
        <w:t>Pastor, Lowell Collaborative, Archdiocese of Boston</w:t>
      </w:r>
    </w:p>
    <w:p w14:paraId="5BF4096A" w14:textId="77777777" w:rsidR="00CA12BF" w:rsidRDefault="00CA12BF" w:rsidP="00CA12BF"/>
    <w:p w14:paraId="3C1A06D1" w14:textId="77777777" w:rsidR="00CA12BF" w:rsidRDefault="00CA12BF" w:rsidP="00CA12BF">
      <w:pPr>
        <w:rPr>
          <w:color w:val="191919"/>
        </w:rPr>
      </w:pPr>
      <w:r>
        <w:rPr>
          <w:color w:val="191919"/>
        </w:rPr>
        <w:t xml:space="preserve">The Rev. Nicholas A. </w:t>
      </w:r>
      <w:proofErr w:type="spellStart"/>
      <w:r>
        <w:rPr>
          <w:color w:val="191919"/>
        </w:rPr>
        <w:t>Sannella</w:t>
      </w:r>
      <w:proofErr w:type="spellEnd"/>
      <w:r>
        <w:rPr>
          <w:color w:val="191919"/>
        </w:rPr>
        <w:t xml:space="preserve"> graduated from Boston College in 1967, attended Tufts University School of Medicine and trained in vascular surgery at St. Elizabeth’s Hospital in Boston and Stanford University Medical Center.</w:t>
      </w:r>
    </w:p>
    <w:p w14:paraId="4D845B90" w14:textId="77777777" w:rsidR="00CA12BF" w:rsidRDefault="00CA12BF" w:rsidP="00CA12BF">
      <w:pPr>
        <w:rPr>
          <w:color w:val="191919"/>
        </w:rPr>
      </w:pPr>
    </w:p>
    <w:p w14:paraId="69B982C5" w14:textId="77777777" w:rsidR="00CA12BF" w:rsidRDefault="00CA12BF" w:rsidP="00CA12BF">
      <w:pPr>
        <w:rPr>
          <w:color w:val="191919"/>
        </w:rPr>
      </w:pPr>
      <w:r>
        <w:rPr>
          <w:color w:val="191919"/>
        </w:rPr>
        <w:t xml:space="preserve">Returning to Massachusetts, he chose to practice in Lowell and Lawrence, underserved areas in his specialty. He was chief of surgery at Lawrence General Hospital, president of the medical staff at Saints Medical Center in Lowell and vice president of the New England Society of Vascular Surgery. Involvement in hospital and medical staff governance, as well as patient care issues, led to a juris doctorate from Suffolk University. </w:t>
      </w:r>
    </w:p>
    <w:p w14:paraId="0CDAA925" w14:textId="77777777" w:rsidR="00CA12BF" w:rsidRDefault="00CA12BF" w:rsidP="00CA12BF">
      <w:pPr>
        <w:rPr>
          <w:color w:val="191919"/>
        </w:rPr>
      </w:pPr>
    </w:p>
    <w:p w14:paraId="3B97A14C" w14:textId="77777777" w:rsidR="00CA12BF" w:rsidRDefault="00CA12BF" w:rsidP="00CA12BF">
      <w:pPr>
        <w:rPr>
          <w:color w:val="191919"/>
        </w:rPr>
      </w:pPr>
      <w:r>
        <w:rPr>
          <w:color w:val="191919"/>
        </w:rPr>
        <w:t>In 1999 he entered Pope St. John XXIII National Seminary in Weston, Massachusetts and was ordained in 2003. Today, he is pastor of the Immaculate Conception Church, Saint Anthony’s Church and Catholic Church of the Holy Trinity, which make up the Lowell Collaborative of the Archdiocese of Boston.</w:t>
      </w:r>
    </w:p>
    <w:p w14:paraId="4313A492" w14:textId="77777777" w:rsidR="00CA12BF" w:rsidRDefault="00CA12BF" w:rsidP="00CA12BF">
      <w:pPr>
        <w:rPr>
          <w:color w:val="191919"/>
        </w:rPr>
      </w:pPr>
    </w:p>
    <w:p w14:paraId="639D4536" w14:textId="77777777" w:rsidR="00CA12BF" w:rsidRDefault="00CA12BF" w:rsidP="00CA12BF">
      <w:pPr>
        <w:rPr>
          <w:color w:val="191919"/>
        </w:rPr>
      </w:pPr>
      <w:r>
        <w:rPr>
          <w:color w:val="191919"/>
        </w:rPr>
        <w:t>He has served as a trustee of St. John’s Hospital and Saints Memorial Medical Center, both in Lowell, and Boston College. He has also served as a medical officer in the United States Air Force Reserve.</w:t>
      </w:r>
    </w:p>
    <w:p w14:paraId="6D333F85" w14:textId="77777777" w:rsidR="00B37A6F" w:rsidRDefault="00B37A6F" w:rsidP="00B37A6F">
      <w:pPr>
        <w:pStyle w:val="Heading1"/>
      </w:pPr>
    </w:p>
    <w:p w14:paraId="44BF4BA1" w14:textId="4CD046A6" w:rsidR="00B37A6F" w:rsidRPr="009B6043" w:rsidRDefault="00B37A6F" w:rsidP="00B37A6F">
      <w:pPr>
        <w:pStyle w:val="Heading1"/>
      </w:pPr>
      <w:r>
        <w:t>MERRIMACK COLLEGE ANTHEM</w:t>
      </w:r>
    </w:p>
    <w:p w14:paraId="79C5337B" w14:textId="77777777" w:rsidR="00B37A6F" w:rsidRPr="009B6043" w:rsidRDefault="00B37A6F" w:rsidP="00B37A6F"/>
    <w:p w14:paraId="1D54E747" w14:textId="77777777" w:rsidR="00B37A6F" w:rsidRDefault="00B37A6F" w:rsidP="00B37A6F">
      <w:r>
        <w:t xml:space="preserve">O Merrimack, how shall we honor you? </w:t>
      </w:r>
    </w:p>
    <w:p w14:paraId="5D39505B" w14:textId="77777777" w:rsidR="00B37A6F" w:rsidRDefault="00B37A6F" w:rsidP="00B37A6F">
      <w:r>
        <w:t>With mind and heart awakened to the truth.</w:t>
      </w:r>
    </w:p>
    <w:p w14:paraId="7ACC8A6C" w14:textId="77777777" w:rsidR="00B37A6F" w:rsidRDefault="00B37A6F" w:rsidP="00B37A6F">
      <w:r>
        <w:t>We shall build God’s city in ourselves and in our world, reaching out in service, our hearts a-fire with love.</w:t>
      </w:r>
    </w:p>
    <w:p w14:paraId="13E7497F" w14:textId="77777777" w:rsidR="00B37A6F" w:rsidRDefault="00B37A6F" w:rsidP="00B37A6F">
      <w:r>
        <w:lastRenderedPageBreak/>
        <w:t xml:space="preserve">The restless quest for wisdom in the company of friends, call us ever onward ‘til in God our hearts find rest. </w:t>
      </w:r>
    </w:p>
    <w:p w14:paraId="2AFB5525" w14:textId="77777777" w:rsidR="00B37A6F" w:rsidRDefault="00B37A6F" w:rsidP="00B37A6F">
      <w:r>
        <w:t>Our guides are faith and reason on a path that yet unfolds, and come we will to wisdom through knowledge formed in love.</w:t>
      </w:r>
    </w:p>
    <w:p w14:paraId="06FE3547" w14:textId="77777777" w:rsidR="00B37A6F" w:rsidRDefault="00B37A6F" w:rsidP="00B37A6F">
      <w:r>
        <w:t>O Merrimack, how shall we honor you?</w:t>
      </w:r>
      <w:r>
        <w:br/>
        <w:t>With mind and heart awakened to the truth. We shall build God’s city in ourselves and in our world, reaching out in service, our hearts a-fire with love.</w:t>
      </w:r>
    </w:p>
    <w:p w14:paraId="614E872F" w14:textId="77777777" w:rsidR="00B37A6F" w:rsidRDefault="00B37A6F" w:rsidP="00B37A6F"/>
    <w:p w14:paraId="1CA4FE3A" w14:textId="77777777" w:rsidR="00B37A6F" w:rsidRDefault="00B37A6F" w:rsidP="00B37A6F">
      <w:r w:rsidRPr="00D6221D">
        <w:t>Words and music by Scott Ness, O.S.A., Michael J. Rossi, and Joseph Farrell, O.S.A.</w:t>
      </w:r>
      <w:r w:rsidRPr="00D67CA3">
        <w:t xml:space="preserve"> </w:t>
      </w:r>
    </w:p>
    <w:p w14:paraId="6A0E70F6" w14:textId="77777777" w:rsidR="00B37A6F" w:rsidRDefault="00B37A6F" w:rsidP="00B37A6F">
      <w:pPr>
        <w:pStyle w:val="Heading1"/>
      </w:pPr>
    </w:p>
    <w:p w14:paraId="78937678" w14:textId="77777777" w:rsidR="00B37A6F" w:rsidRDefault="00B37A6F" w:rsidP="00B37A6F"/>
    <w:p w14:paraId="2A94EDCA" w14:textId="0BDD3BC9" w:rsidR="00CA12BF" w:rsidRDefault="00CA12BF" w:rsidP="00D6221D">
      <w:pPr>
        <w:pStyle w:val="Heading1"/>
      </w:pPr>
      <w:r>
        <w:t>BOARD OF TRUSTEES</w:t>
      </w:r>
    </w:p>
    <w:p w14:paraId="3CF2595D" w14:textId="77777777" w:rsidR="00CA12BF" w:rsidRPr="00CA12BF" w:rsidRDefault="00CA12BF" w:rsidP="00CA12BF"/>
    <w:p w14:paraId="005CDDB8" w14:textId="77777777" w:rsidR="00CA12BF" w:rsidRDefault="00CA12BF" w:rsidP="00CA12BF">
      <w:r>
        <w:t>John (Jack) T. Boyce ’81, Chair</w:t>
      </w:r>
    </w:p>
    <w:p w14:paraId="05B29970" w14:textId="77777777" w:rsidR="00CA12BF" w:rsidRDefault="00CA12BF" w:rsidP="00CA12BF">
      <w:r>
        <w:t xml:space="preserve">Christopher E. </w:t>
      </w:r>
      <w:proofErr w:type="spellStart"/>
      <w:r>
        <w:t>Hopey</w:t>
      </w:r>
      <w:proofErr w:type="spellEnd"/>
      <w:r>
        <w:t>, Ph.D., President</w:t>
      </w:r>
    </w:p>
    <w:p w14:paraId="2FB51D01" w14:textId="77777777" w:rsidR="00CA12BF" w:rsidRDefault="00CA12BF" w:rsidP="00CA12BF">
      <w:r>
        <w:t xml:space="preserve">Karen </w:t>
      </w:r>
      <w:proofErr w:type="spellStart"/>
      <w:r>
        <w:t>Cambray</w:t>
      </w:r>
      <w:proofErr w:type="spellEnd"/>
      <w:r>
        <w:t xml:space="preserve"> ’88, Vice Chair</w:t>
      </w:r>
    </w:p>
    <w:p w14:paraId="522683DE" w14:textId="77777777" w:rsidR="00CA12BF" w:rsidRDefault="00CA12BF" w:rsidP="00CA12BF">
      <w:r>
        <w:t xml:space="preserve">Rev. David A. </w:t>
      </w:r>
      <w:proofErr w:type="spellStart"/>
      <w:r>
        <w:t>Cregan</w:t>
      </w:r>
      <w:proofErr w:type="spellEnd"/>
      <w:r>
        <w:t xml:space="preserve"> O.S.A., Ph.D., Vice Chair</w:t>
      </w:r>
    </w:p>
    <w:p w14:paraId="2A9DC0C4" w14:textId="77777777" w:rsidR="00CA12BF" w:rsidRDefault="00CA12BF" w:rsidP="00CA12BF">
      <w:r>
        <w:t>Kevin J. Lucey ’89, P’24, Vice Chair</w:t>
      </w:r>
    </w:p>
    <w:p w14:paraId="00F8EA96" w14:textId="77777777" w:rsidR="00CA12BF" w:rsidRDefault="00CA12BF" w:rsidP="00CA12BF">
      <w:r>
        <w:t>Marybeth McInnis, Esq. H’17, Vice Chair</w:t>
      </w:r>
    </w:p>
    <w:p w14:paraId="684C25A0" w14:textId="77777777" w:rsidR="00CA12BF" w:rsidRDefault="00CA12BF" w:rsidP="00CA12BF">
      <w:r>
        <w:t>Nicholas McDonald, Esq., Secretary</w:t>
      </w:r>
    </w:p>
    <w:p w14:paraId="4C4C609D" w14:textId="77777777" w:rsidR="00CA12BF" w:rsidRDefault="00CA12BF" w:rsidP="00CA12BF">
      <w:r>
        <w:t>Jeffrey A. Doggett, Ed.D., Officer of the Corporation</w:t>
      </w:r>
    </w:p>
    <w:p w14:paraId="29234526" w14:textId="77777777" w:rsidR="00CA12BF" w:rsidRDefault="00CA12BF" w:rsidP="00CA12BF">
      <w:r>
        <w:t>Rev. Robert P. Hagan, O.S.A., Ex Officio</w:t>
      </w:r>
    </w:p>
    <w:p w14:paraId="49207BAD" w14:textId="77777777" w:rsidR="00CA12BF" w:rsidRDefault="00CA12BF" w:rsidP="00CA12BF">
      <w:r>
        <w:t xml:space="preserve">Michael P. </w:t>
      </w:r>
      <w:proofErr w:type="spellStart"/>
      <w:r>
        <w:t>Arcidi</w:t>
      </w:r>
      <w:proofErr w:type="spellEnd"/>
      <w:r>
        <w:t xml:space="preserve"> ’85</w:t>
      </w:r>
    </w:p>
    <w:p w14:paraId="7E357083" w14:textId="77777777" w:rsidR="00CA12BF" w:rsidRDefault="00CA12BF" w:rsidP="00CA12BF">
      <w:r>
        <w:t>Bruce A. Bouchard ’79</w:t>
      </w:r>
    </w:p>
    <w:p w14:paraId="632A5B88" w14:textId="77777777" w:rsidR="00CA12BF" w:rsidRDefault="00CA12BF" w:rsidP="00CA12BF">
      <w:r>
        <w:t>Matthew Carpenter-Dennis, Esq.</w:t>
      </w:r>
    </w:p>
    <w:p w14:paraId="6B0659AE" w14:textId="77777777" w:rsidR="00CA12BF" w:rsidRDefault="00CA12BF" w:rsidP="00CA12BF">
      <w:r>
        <w:t>Joanne Caruso Bentley ’81</w:t>
      </w:r>
    </w:p>
    <w:p w14:paraId="6DAB49EA" w14:textId="77777777" w:rsidR="00CA12BF" w:rsidRDefault="00CA12BF" w:rsidP="00CA12BF">
      <w:r>
        <w:t xml:space="preserve">Peter J. </w:t>
      </w:r>
      <w:proofErr w:type="spellStart"/>
      <w:r>
        <w:t>Caulo</w:t>
      </w:r>
      <w:proofErr w:type="spellEnd"/>
      <w:r>
        <w:t xml:space="preserve"> ’83</w:t>
      </w:r>
    </w:p>
    <w:p w14:paraId="5F3F90D0" w14:textId="77777777" w:rsidR="00CA12BF" w:rsidRDefault="00CA12BF" w:rsidP="00CA12BF">
      <w:r>
        <w:t xml:space="preserve">Alvin M. </w:t>
      </w:r>
      <w:proofErr w:type="spellStart"/>
      <w:r>
        <w:t>Chapital</w:t>
      </w:r>
      <w:proofErr w:type="spellEnd"/>
      <w:r>
        <w:t>, III, ’86</w:t>
      </w:r>
    </w:p>
    <w:p w14:paraId="24A370AD" w14:textId="77777777" w:rsidR="00CA12BF" w:rsidRDefault="00CA12BF" w:rsidP="00CA12BF">
      <w:r>
        <w:t>Lynne Ann Chase ’90, P’23</w:t>
      </w:r>
    </w:p>
    <w:p w14:paraId="2D267304" w14:textId="77777777" w:rsidR="00CA12BF" w:rsidRDefault="00CA12BF" w:rsidP="00CA12BF">
      <w:r>
        <w:t xml:space="preserve">Rev. Kevin M. </w:t>
      </w:r>
      <w:proofErr w:type="spellStart"/>
      <w:r>
        <w:t>DePrinzio</w:t>
      </w:r>
      <w:proofErr w:type="spellEnd"/>
      <w:r>
        <w:t>, O.S.A., Ph.D.</w:t>
      </w:r>
    </w:p>
    <w:p w14:paraId="371735F2" w14:textId="77777777" w:rsidR="00CA12BF" w:rsidRDefault="00CA12BF" w:rsidP="00CA12BF">
      <w:r>
        <w:t>Francis Kenneth “Ken” Duane ’80, H’16</w:t>
      </w:r>
    </w:p>
    <w:p w14:paraId="107D686C" w14:textId="77777777" w:rsidR="00CA12BF" w:rsidRDefault="00CA12BF" w:rsidP="00CA12BF">
      <w:r>
        <w:t>Michael J. Franco, Esq. ’81, P’12</w:t>
      </w:r>
    </w:p>
    <w:p w14:paraId="361BB31A" w14:textId="77777777" w:rsidR="00CA12BF" w:rsidRDefault="00CA12BF" w:rsidP="00CA12BF">
      <w:r>
        <w:t>Rev. Francis J. Horn, O.S.A., J.C.D.</w:t>
      </w:r>
    </w:p>
    <w:p w14:paraId="5FB2CB4E" w14:textId="77777777" w:rsidR="00CA12BF" w:rsidRDefault="00CA12BF" w:rsidP="00CA12BF">
      <w:r>
        <w:t>Dennis J. Leonard ’77</w:t>
      </w:r>
    </w:p>
    <w:p w14:paraId="692E4786" w14:textId="77777777" w:rsidR="00CA12BF" w:rsidRDefault="00CA12BF" w:rsidP="00CA12BF">
      <w:r>
        <w:t xml:space="preserve">Paul L. </w:t>
      </w:r>
      <w:proofErr w:type="spellStart"/>
      <w:r>
        <w:t>Mucci</w:t>
      </w:r>
      <w:proofErr w:type="spellEnd"/>
      <w:r>
        <w:t xml:space="preserve"> P’07</w:t>
      </w:r>
    </w:p>
    <w:p w14:paraId="2F7AD7DE" w14:textId="77777777" w:rsidR="00CA12BF" w:rsidRDefault="00CA12BF" w:rsidP="00CA12BF">
      <w:r>
        <w:t xml:space="preserve">Rev. Arthur P. </w:t>
      </w:r>
      <w:proofErr w:type="spellStart"/>
      <w:r>
        <w:t>Purcaro</w:t>
      </w:r>
      <w:proofErr w:type="spellEnd"/>
      <w:r>
        <w:t>, O.S.A.</w:t>
      </w:r>
    </w:p>
    <w:p w14:paraId="16B8209D" w14:textId="77777777" w:rsidR="00CA12BF" w:rsidRDefault="00CA12BF" w:rsidP="00CA12BF">
      <w:r>
        <w:t>Kevin R. Rhodes ’91</w:t>
      </w:r>
    </w:p>
    <w:p w14:paraId="30C7ED05" w14:textId="77777777" w:rsidR="00CA12BF" w:rsidRDefault="00CA12BF" w:rsidP="00CA12BF">
      <w:r>
        <w:t>Kevin J. Routhier ’99</w:t>
      </w:r>
    </w:p>
    <w:p w14:paraId="00DCA553" w14:textId="77777777" w:rsidR="00CA12BF" w:rsidRDefault="00CA12BF" w:rsidP="00CA12BF">
      <w:r>
        <w:t>James E. Scammon ’83</w:t>
      </w:r>
    </w:p>
    <w:p w14:paraId="2BBEFFBA" w14:textId="77777777" w:rsidR="00CA12BF" w:rsidRDefault="00CA12BF" w:rsidP="00CA12BF">
      <w:r>
        <w:t>Patrick J. Sullivan</w:t>
      </w:r>
    </w:p>
    <w:p w14:paraId="6217244B" w14:textId="59653A3E" w:rsidR="00CA12BF" w:rsidRDefault="00CA12BF" w:rsidP="00CA12BF">
      <w:r>
        <w:t xml:space="preserve">Marques D. </w:t>
      </w:r>
      <w:proofErr w:type="spellStart"/>
      <w:r>
        <w:t>Torbert</w:t>
      </w:r>
      <w:proofErr w:type="spellEnd"/>
    </w:p>
    <w:p w14:paraId="1E6D76A0" w14:textId="77777777" w:rsidR="00CA12BF" w:rsidRDefault="00CA12BF" w:rsidP="00CA12BF"/>
    <w:p w14:paraId="5D0B6795" w14:textId="767E4718" w:rsidR="00CA12BF" w:rsidRPr="009B6043" w:rsidRDefault="00CA12BF" w:rsidP="00CA12BF">
      <w:pPr>
        <w:pStyle w:val="Heading1"/>
      </w:pPr>
      <w:r w:rsidRPr="009B6043">
        <w:t>ABOUT MERRIMACK COLLEGE</w:t>
      </w:r>
    </w:p>
    <w:p w14:paraId="1991B7D7" w14:textId="77777777" w:rsidR="00CA12BF" w:rsidRPr="009B6043" w:rsidRDefault="00CA12BF" w:rsidP="00CA12BF">
      <w:r w:rsidRPr="009B6043">
        <w:br/>
        <w:t xml:space="preserve">One of only two Catholic Augustinian colleges in the U.S., Merrimack College is a coeducational institution with approximately 5,500 undergraduate, continuing education and graduate students from 34 states and 36 countries, comprising schools of liberal arts, science and engineering, health sciences, education and social policy, and business. </w:t>
      </w:r>
    </w:p>
    <w:p w14:paraId="06467E7D" w14:textId="77777777" w:rsidR="00CA12BF" w:rsidRPr="009B6043" w:rsidRDefault="00CA12BF" w:rsidP="00CA12BF"/>
    <w:p w14:paraId="596F2A8B" w14:textId="77777777" w:rsidR="00CA12BF" w:rsidRPr="009B6043" w:rsidRDefault="00CA12BF" w:rsidP="00CA12BF">
      <w:r w:rsidRPr="009B6043">
        <w:t>The College’s 220-acre campus is approximately 25 miles north of Boston in North Andover and Andover, Massachusetts. Merrimack is a Master’s Colleges &amp; Universities/Medium Programs institution in the Carnegie Classification of Institutions of Higher Education.</w:t>
      </w:r>
      <w:r>
        <w:br/>
      </w:r>
    </w:p>
    <w:p w14:paraId="1A989532" w14:textId="24A5977B" w:rsidR="00CA12BF" w:rsidRPr="009B6043" w:rsidRDefault="00CA12BF" w:rsidP="00CA12BF">
      <w:pPr>
        <w:pStyle w:val="Heading1"/>
      </w:pPr>
      <w:r w:rsidRPr="009B6043">
        <w:t>MISSION AND VISION</w:t>
      </w:r>
    </w:p>
    <w:p w14:paraId="6AA0600D" w14:textId="77777777" w:rsidR="00CA12BF" w:rsidRPr="009B6043" w:rsidRDefault="00CA12BF" w:rsidP="00CA12BF"/>
    <w:p w14:paraId="2591B81A" w14:textId="77777777" w:rsidR="00CA12BF" w:rsidRPr="009B6043" w:rsidRDefault="00CA12BF" w:rsidP="00CA12BF">
      <w:pPr>
        <w:rPr>
          <w:b/>
          <w:bCs/>
        </w:rPr>
      </w:pPr>
      <w:r w:rsidRPr="009B6043">
        <w:rPr>
          <w:b/>
          <w:bCs/>
        </w:rPr>
        <w:t xml:space="preserve">Our mission is to enlighten minds, engage hearts, and empower lives. </w:t>
      </w:r>
    </w:p>
    <w:p w14:paraId="62508E11" w14:textId="77777777" w:rsidR="00CA12BF" w:rsidRPr="009B6043" w:rsidRDefault="00CA12BF" w:rsidP="00CA12BF">
      <w:r w:rsidRPr="009B6043">
        <w:t xml:space="preserve">Inspired by the Catholic faith and the Augustinian tradition of seeking truth through inquiry and dialogue, our vision is to: </w:t>
      </w:r>
    </w:p>
    <w:p w14:paraId="47670D19" w14:textId="77777777" w:rsidR="00CA12BF" w:rsidRPr="009B6043" w:rsidRDefault="00CA12BF" w:rsidP="00CA12BF">
      <w:pPr>
        <w:pStyle w:val="ListParagraph"/>
        <w:numPr>
          <w:ilvl w:val="0"/>
          <w:numId w:val="3"/>
        </w:numPr>
        <w:ind w:left="450"/>
      </w:pPr>
      <w:r w:rsidRPr="009B6043">
        <w:t xml:space="preserve">Prepare students to adapt creatively to tomorrow’s realities through excellence in the liberal arts, sciences, and the professions; </w:t>
      </w:r>
    </w:p>
    <w:p w14:paraId="576E59A3" w14:textId="77777777" w:rsidR="00CA12BF" w:rsidRPr="009B6043" w:rsidRDefault="00CA12BF" w:rsidP="00CA12BF">
      <w:pPr>
        <w:pStyle w:val="ListParagraph"/>
        <w:numPr>
          <w:ilvl w:val="0"/>
          <w:numId w:val="3"/>
        </w:numPr>
        <w:ind w:left="450"/>
      </w:pPr>
      <w:r w:rsidRPr="009B6043">
        <w:t xml:space="preserve">Build a community of scholars welcoming and respecting a diversity of backgrounds, experiences, beliefs, and perspectives; </w:t>
      </w:r>
    </w:p>
    <w:p w14:paraId="3F71AF16" w14:textId="77777777" w:rsidR="00CA12BF" w:rsidRPr="009B6043" w:rsidRDefault="00CA12BF" w:rsidP="00CA12BF">
      <w:pPr>
        <w:pStyle w:val="ListParagraph"/>
        <w:numPr>
          <w:ilvl w:val="0"/>
          <w:numId w:val="3"/>
        </w:numPr>
        <w:ind w:left="450"/>
      </w:pPr>
      <w:r w:rsidRPr="009B6043">
        <w:t xml:space="preserve">Cultivate the intellectual, moral, spiritual, physical, and personal awareness needed to make wise choices for life, career, and service; </w:t>
      </w:r>
    </w:p>
    <w:p w14:paraId="0756B5EA" w14:textId="77777777" w:rsidR="00CA12BF" w:rsidRPr="009B6043" w:rsidRDefault="00CA12BF" w:rsidP="00CA12BF">
      <w:pPr>
        <w:pStyle w:val="ListParagraph"/>
        <w:numPr>
          <w:ilvl w:val="0"/>
          <w:numId w:val="3"/>
        </w:numPr>
        <w:ind w:left="450"/>
      </w:pPr>
      <w:r w:rsidRPr="009B6043">
        <w:t xml:space="preserve">Encourage and support scholarly work that contributes to the wisdom on which society bases its decisions; </w:t>
      </w:r>
    </w:p>
    <w:p w14:paraId="248D7A19" w14:textId="77777777" w:rsidR="00CA12BF" w:rsidRPr="009B6043" w:rsidRDefault="00CA12BF" w:rsidP="00CA12BF">
      <w:pPr>
        <w:pStyle w:val="ListParagraph"/>
        <w:numPr>
          <w:ilvl w:val="0"/>
          <w:numId w:val="3"/>
        </w:numPr>
        <w:ind w:left="450"/>
      </w:pPr>
      <w:r w:rsidRPr="009B6043">
        <w:t>Engage other educational institutions, industry, and agencies of social change in collaborative efforts fostering a just, peaceful, and sustainable world.</w:t>
      </w:r>
    </w:p>
    <w:p w14:paraId="6291CB60" w14:textId="77777777" w:rsidR="00CA12BF" w:rsidRPr="009B6043" w:rsidRDefault="00CA12BF" w:rsidP="00CA12BF"/>
    <w:p w14:paraId="0E3407DB" w14:textId="77777777" w:rsidR="00CA12BF" w:rsidRDefault="00CA12BF" w:rsidP="00CA12BF">
      <w:r>
        <w:br w:type="page"/>
      </w:r>
    </w:p>
    <w:p w14:paraId="7D1E1833" w14:textId="4800509F" w:rsidR="00CA12BF" w:rsidRPr="009B6043" w:rsidRDefault="00CA12BF" w:rsidP="00CA12BF">
      <w:pPr>
        <w:pStyle w:val="Heading1"/>
      </w:pPr>
      <w:r w:rsidRPr="009B6043">
        <w:lastRenderedPageBreak/>
        <w:t>THE SEAL OF MERRIMACK COLLEGE</w:t>
      </w:r>
    </w:p>
    <w:p w14:paraId="06934CD9" w14:textId="77777777" w:rsidR="00CA12BF" w:rsidRPr="009B6043" w:rsidRDefault="00CA12BF" w:rsidP="00CA12BF"/>
    <w:p w14:paraId="5BF7DF19" w14:textId="77777777" w:rsidR="00CA12BF" w:rsidRPr="009B6043" w:rsidRDefault="00CA12BF" w:rsidP="00CA12BF">
      <w:r w:rsidRPr="009B6043">
        <w:t xml:space="preserve">Drawing on our rich history, the modern shield of Merrimack College reinterprets elements from the original 1947 college seal. </w:t>
      </w:r>
    </w:p>
    <w:p w14:paraId="4F3699BF" w14:textId="77777777" w:rsidR="00CA12BF" w:rsidRPr="009B6043" w:rsidRDefault="00CA12BF" w:rsidP="00CA12BF">
      <w:r w:rsidRPr="009B6043">
        <w:br/>
        <w:t xml:space="preserve">The shield includes four quadrants: </w:t>
      </w:r>
    </w:p>
    <w:p w14:paraId="7CB52227" w14:textId="77777777" w:rsidR="00CA12BF" w:rsidRPr="009B6043" w:rsidRDefault="00CA12BF" w:rsidP="00CA12BF">
      <w:pPr>
        <w:pStyle w:val="ListParagraph"/>
        <w:numPr>
          <w:ilvl w:val="0"/>
          <w:numId w:val="3"/>
        </w:numPr>
        <w:ind w:left="450"/>
      </w:pPr>
      <w:r w:rsidRPr="009B6043">
        <w:t xml:space="preserve">The book with the words “Tolle </w:t>
      </w:r>
      <w:proofErr w:type="spellStart"/>
      <w:r w:rsidRPr="009B6043">
        <w:t>Lege</w:t>
      </w:r>
      <w:proofErr w:type="spellEnd"/>
      <w:r w:rsidRPr="009B6043">
        <w:t xml:space="preserve">” (“take up and read”), the famous words connected with the conversion of Saint Augustine to Catholicism, proclaiming the College’s founding by the Order of Saint Augustine. </w:t>
      </w:r>
    </w:p>
    <w:p w14:paraId="4BEC3657" w14:textId="77777777" w:rsidR="00CA12BF" w:rsidRPr="009B6043" w:rsidRDefault="00CA12BF" w:rsidP="00CA12BF">
      <w:pPr>
        <w:pStyle w:val="ListParagraph"/>
        <w:numPr>
          <w:ilvl w:val="0"/>
          <w:numId w:val="3"/>
        </w:numPr>
        <w:ind w:left="450"/>
      </w:pPr>
      <w:r w:rsidRPr="009B6043">
        <w:t xml:space="preserve">Wavy pallets, to represent the “swift water” of the Merrimack Valley’s original Native Americans. </w:t>
      </w:r>
    </w:p>
    <w:p w14:paraId="3FED9154" w14:textId="77777777" w:rsidR="00CA12BF" w:rsidRPr="009B6043" w:rsidRDefault="00CA12BF" w:rsidP="00CA12BF">
      <w:pPr>
        <w:pStyle w:val="ListParagraph"/>
        <w:numPr>
          <w:ilvl w:val="0"/>
          <w:numId w:val="3"/>
        </w:numPr>
        <w:ind w:left="450"/>
      </w:pPr>
      <w:r w:rsidRPr="009B6043">
        <w:t xml:space="preserve">The cross fleurette, from the coat of arms of the Archdiocese of Boston, in which Merrimack College is located. The cross fleurette refers to the French ancestry of Bishop Cheverus, the first Bishop of Boston (1810–1823). </w:t>
      </w:r>
    </w:p>
    <w:p w14:paraId="17ED28AC" w14:textId="77777777" w:rsidR="00CA12BF" w:rsidRPr="009B6043" w:rsidRDefault="00CA12BF" w:rsidP="00CA12BF">
      <w:pPr>
        <w:pStyle w:val="ListParagraph"/>
        <w:numPr>
          <w:ilvl w:val="0"/>
          <w:numId w:val="3"/>
        </w:numPr>
        <w:ind w:left="450"/>
      </w:pPr>
      <w:r w:rsidRPr="009B6043">
        <w:t>The symbolism of our colors: blue for loyalty (and the cold, rippling waters of the Merrimack River) and gold for wisdom (also the color of the papacy).</w:t>
      </w:r>
    </w:p>
    <w:p w14:paraId="003E0A35" w14:textId="77777777" w:rsidR="00CA12BF" w:rsidRPr="009B6043" w:rsidRDefault="00CA12BF" w:rsidP="00CA12BF"/>
    <w:p w14:paraId="671A3DD0" w14:textId="77777777" w:rsidR="00CA12BF" w:rsidRPr="009B6043" w:rsidRDefault="00CA12BF" w:rsidP="00CA12BF">
      <w:r w:rsidRPr="009B6043">
        <w:rPr>
          <w:noProof/>
        </w:rPr>
        <w:drawing>
          <wp:inline distT="0" distB="0" distL="0" distR="0" wp14:anchorId="640B5982" wp14:editId="2275CDE2">
            <wp:extent cx="3238500" cy="2578100"/>
            <wp:effectExtent l="0" t="0" r="0" b="0"/>
            <wp:docPr id="1" name="Picture 1" descr="The Merrimack Colleg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Merrimack College seal"/>
                    <pic:cNvPicPr/>
                  </pic:nvPicPr>
                  <pic:blipFill>
                    <a:blip r:embed="rId5">
                      <a:extLst>
                        <a:ext uri="{28A0092B-C50C-407E-A947-70E740481C1C}">
                          <a14:useLocalDpi xmlns:a14="http://schemas.microsoft.com/office/drawing/2010/main" val="0"/>
                        </a:ext>
                      </a:extLst>
                    </a:blip>
                    <a:stretch>
                      <a:fillRect/>
                    </a:stretch>
                  </pic:blipFill>
                  <pic:spPr>
                    <a:xfrm>
                      <a:off x="0" y="0"/>
                      <a:ext cx="3238500" cy="2578100"/>
                    </a:xfrm>
                    <a:prstGeom prst="rect">
                      <a:avLst/>
                    </a:prstGeom>
                  </pic:spPr>
                </pic:pic>
              </a:graphicData>
            </a:graphic>
          </wp:inline>
        </w:drawing>
      </w:r>
    </w:p>
    <w:p w14:paraId="74C234FE" w14:textId="77777777" w:rsidR="00CA12BF" w:rsidRPr="009B6043" w:rsidRDefault="00CA12BF" w:rsidP="00CA12BF"/>
    <w:p w14:paraId="5977FA18" w14:textId="77777777" w:rsidR="00CA12BF" w:rsidRPr="009B6043" w:rsidRDefault="00CA12BF" w:rsidP="00CA12BF"/>
    <w:p w14:paraId="6AC25471" w14:textId="5C6DCEE0" w:rsidR="00CA12BF" w:rsidRPr="009B6043" w:rsidRDefault="00CA12BF" w:rsidP="00CA12BF">
      <w:pPr>
        <w:pStyle w:val="Heading1"/>
      </w:pPr>
      <w:r w:rsidRPr="009B6043">
        <w:t>THE CEREMONIAL MACE</w:t>
      </w:r>
    </w:p>
    <w:p w14:paraId="3C2E5834" w14:textId="77777777" w:rsidR="00CA12BF" w:rsidRPr="009B6043" w:rsidRDefault="00CA12BF" w:rsidP="00CA12BF"/>
    <w:p w14:paraId="58FAA4F8" w14:textId="77777777" w:rsidR="00CA12BF" w:rsidRPr="009B6043" w:rsidRDefault="00CA12BF" w:rsidP="00CA12BF">
      <w:r w:rsidRPr="009B6043">
        <w:t xml:space="preserve">The mace carried in academic processions derives from medieval times in England when an official was taking office. At that time, the mace was a formidable weapon and was held ready by the mace bearer to protect the dignitary. From the sixteenth century in England and since colonial days in the United States, the mace has become a symbol of academic office and is carried by a distinguished member of the faculty. </w:t>
      </w:r>
    </w:p>
    <w:p w14:paraId="2297B562" w14:textId="77777777" w:rsidR="00CA12BF" w:rsidRPr="009B6043" w:rsidRDefault="00CA12BF" w:rsidP="00CA12BF"/>
    <w:p w14:paraId="31162AAC" w14:textId="77777777" w:rsidR="00CA12BF" w:rsidRDefault="00CA12BF" w:rsidP="00CA12BF">
      <w:r w:rsidRPr="009B6043">
        <w:lastRenderedPageBreak/>
        <w:t xml:space="preserve">The Merrimack College mace has a young history. It was fashioned for the 1986 Commencement by Cistercian Monks of the Holy Rood Guild at Saint Joseph’s Abbey in Spencer, Massachusetts. The monks are renowned craftsmen and designers of ecclesiastical vesture. </w:t>
      </w:r>
    </w:p>
    <w:p w14:paraId="3A6FD98F" w14:textId="77777777" w:rsidR="00CA12BF" w:rsidRDefault="00CA12BF" w:rsidP="00CA12BF"/>
    <w:p w14:paraId="6FFA0AF4" w14:textId="77777777" w:rsidR="00CA12BF" w:rsidRPr="009B6043" w:rsidRDefault="00CA12BF" w:rsidP="00CA12BF"/>
    <w:p w14:paraId="668321D5" w14:textId="77777777" w:rsidR="00CA12BF" w:rsidRPr="009B6043" w:rsidRDefault="00CA12BF" w:rsidP="00CA12BF">
      <w:r w:rsidRPr="009B6043">
        <w:t xml:space="preserve">The Merrimack College mace is thirty-six inches long and is made of black walnut. The front of the mace carries the College’s hand-painted, gold-leafed seal. From the intricate coat of arms of the Order of Saint Augustine, the back of the mace is hand carved with an open book symbolizing the conversion of Augustine. On the </w:t>
      </w:r>
      <w:proofErr w:type="gramStart"/>
      <w:r w:rsidRPr="009B6043">
        <w:t>left hand</w:t>
      </w:r>
      <w:proofErr w:type="gramEnd"/>
      <w:r w:rsidRPr="009B6043">
        <w:t xml:space="preserve"> side of the book is a tongue of flame above a heart pierced with “the burning love of God.” An elegantly simple cross adorns the top of the mace. </w:t>
      </w:r>
    </w:p>
    <w:p w14:paraId="4FB5D77F" w14:textId="77777777" w:rsidR="00CA12BF" w:rsidRPr="009B6043" w:rsidRDefault="00CA12BF" w:rsidP="00CA12BF"/>
    <w:p w14:paraId="0E190B4A" w14:textId="77777777" w:rsidR="00CA12BF" w:rsidRPr="009B6043" w:rsidRDefault="00CA12BF" w:rsidP="00CA12BF">
      <w:r w:rsidRPr="009B6043">
        <w:t>Since 1986, the Merrimack College mace has been carried by the Chief Marshal at Commencement.</w:t>
      </w:r>
    </w:p>
    <w:p w14:paraId="71D2DBCA" w14:textId="77777777" w:rsidR="00CA12BF" w:rsidRPr="009B6043" w:rsidRDefault="00CA12BF" w:rsidP="00CA12BF"/>
    <w:p w14:paraId="524B5336" w14:textId="354B9F34" w:rsidR="00CA12BF" w:rsidRPr="009B6043" w:rsidRDefault="00CA12BF" w:rsidP="00CA12BF">
      <w:pPr>
        <w:pStyle w:val="Heading1"/>
      </w:pPr>
      <w:r w:rsidRPr="009B6043">
        <w:t>THE CEREMONIAL CROSS</w:t>
      </w:r>
    </w:p>
    <w:p w14:paraId="2EC41C47" w14:textId="77777777" w:rsidR="00CA12BF" w:rsidRPr="009B6043" w:rsidRDefault="00CA12BF" w:rsidP="00CA12BF"/>
    <w:p w14:paraId="347DAB95" w14:textId="5B89F78F" w:rsidR="00CA12BF" w:rsidRPr="009B6043" w:rsidRDefault="00CA12BF" w:rsidP="00CA12BF">
      <w:r w:rsidRPr="009B6043">
        <w:t xml:space="preserve">The processional cross is expressive of the Augustinian longing for unity of our minds and hearts in God. It was designed by the Augustinian Contemplative Nuns at the Monastery of Our Holy Savior in </w:t>
      </w:r>
      <w:proofErr w:type="spellStart"/>
      <w:r w:rsidRPr="009B6043">
        <w:t>Leccetto</w:t>
      </w:r>
      <w:proofErr w:type="spellEnd"/>
      <w:r w:rsidRPr="009B6043">
        <w:t xml:space="preserve">, Tuscany, Italy. Small replicas of this cross are given to Merrimack students engaged in service to others through Service Learning and the </w:t>
      </w:r>
      <w:r w:rsidR="00B37A6F">
        <w:t>SEND</w:t>
      </w:r>
      <w:r w:rsidRPr="009B6043">
        <w:t xml:space="preserve"> Programs as well as to those who participate in MORE, the </w:t>
      </w:r>
      <w:proofErr w:type="spellStart"/>
      <w:r w:rsidRPr="009B6043">
        <w:t>Pellegrinaggio</w:t>
      </w:r>
      <w:proofErr w:type="spellEnd"/>
      <w:r w:rsidRPr="009B6043">
        <w:t xml:space="preserve"> </w:t>
      </w:r>
      <w:proofErr w:type="spellStart"/>
      <w:r w:rsidRPr="009B6043">
        <w:t>en</w:t>
      </w:r>
      <w:proofErr w:type="spellEnd"/>
      <w:r w:rsidRPr="009B6043">
        <w:t xml:space="preserve"> Italia, and other programs that foster self-awareness and spiritual growth.</w:t>
      </w:r>
    </w:p>
    <w:p w14:paraId="542C3A29" w14:textId="77777777" w:rsidR="00CA12BF" w:rsidRPr="009B6043" w:rsidRDefault="00CA12BF" w:rsidP="00CA12BF"/>
    <w:p w14:paraId="476E4109" w14:textId="4EBACE81" w:rsidR="00CA12BF" w:rsidRPr="009B6043" w:rsidRDefault="00CA12BF" w:rsidP="00CA12BF">
      <w:pPr>
        <w:pStyle w:val="Heading1"/>
      </w:pPr>
      <w:r w:rsidRPr="009B6043">
        <w:t>REGALIA</w:t>
      </w:r>
    </w:p>
    <w:p w14:paraId="6BC1D98C" w14:textId="77777777" w:rsidR="00CA12BF" w:rsidRPr="009B6043" w:rsidRDefault="00CA12BF" w:rsidP="00CA12BF"/>
    <w:p w14:paraId="06C3C38D" w14:textId="77777777" w:rsidR="00CA12BF" w:rsidRPr="009B6043" w:rsidRDefault="00CA12BF" w:rsidP="00CA12BF">
      <w:r w:rsidRPr="009B6043">
        <w:t xml:space="preserve">The origins of academic dress lie in fourteenth century England. The buildings frequented by medieval scholars were often cold and damp; long gowns (particularly with hoods to protect tonsured heads) may have been worn more for warmth than fashion. </w:t>
      </w:r>
    </w:p>
    <w:p w14:paraId="1F31BD16" w14:textId="77777777" w:rsidR="00CA12BF" w:rsidRPr="009B6043" w:rsidRDefault="00CA12BF" w:rsidP="00CA12BF"/>
    <w:p w14:paraId="522FA5B2" w14:textId="77777777" w:rsidR="00CA12BF" w:rsidRPr="009B6043" w:rsidRDefault="00CA12BF" w:rsidP="00CA12BF">
      <w:r w:rsidRPr="009B6043">
        <w:t xml:space="preserve">The distinctive gown set the student apart from their fellow citizens. As late as the Civil War, students at American universities wore caps and gowns daily while in residence. Whatever the origin, academic regalia grew in diversity and splendor, with scholars displaying distinctive costume for different occasions and achievements. The result was a bewildering variety of designs. </w:t>
      </w:r>
    </w:p>
    <w:p w14:paraId="08F47A0E" w14:textId="77777777" w:rsidR="00CA12BF" w:rsidRPr="009B6043" w:rsidRDefault="00CA12BF" w:rsidP="00CA12BF"/>
    <w:p w14:paraId="25FB1D24" w14:textId="77777777" w:rsidR="00CA12BF" w:rsidRPr="009B6043" w:rsidRDefault="00CA12BF" w:rsidP="00CA12BF">
      <w:r w:rsidRPr="009B6043">
        <w:t xml:space="preserve">An intercollegiate commission met at Columbia University in 1894 to establish a standard academic costume code, and over the years it has been revised by an official committee of the American Council on Education. The committee’s prescriptions, while regulating, still allow for great pageantry at formal academic events. </w:t>
      </w:r>
    </w:p>
    <w:p w14:paraId="2D99AE71" w14:textId="77777777" w:rsidR="00CA12BF" w:rsidRPr="009B6043" w:rsidRDefault="00CA12BF" w:rsidP="00CA12BF"/>
    <w:p w14:paraId="7BC60003" w14:textId="77777777" w:rsidR="00CA12BF" w:rsidRPr="009B6043" w:rsidRDefault="00CA12BF" w:rsidP="00CA12BF">
      <w:r w:rsidRPr="009B6043">
        <w:t xml:space="preserve">From the cap, gown, and hood, it is possible to distinguish the institution from which the wearer was graduated, the field of learning in which the degree was earned, and the level of the degree— bachelor, master, or doctoral. </w:t>
      </w:r>
    </w:p>
    <w:p w14:paraId="75FB608F" w14:textId="77777777" w:rsidR="00CA12BF" w:rsidRPr="009B6043" w:rsidRDefault="00CA12BF" w:rsidP="00CA12BF"/>
    <w:p w14:paraId="47B43653" w14:textId="77777777" w:rsidR="00CA12BF" w:rsidRPr="009B6043" w:rsidRDefault="00CA12BF" w:rsidP="00CA12BF">
      <w:r w:rsidRPr="009B6043">
        <w:t xml:space="preserve">The distinguishing feature of the black mortarboard cap, standard at most colleges and universities in the United States, is the color of the tassel—black for the holder of a bachelor’s or master’s degree, gold for a doctor’s degree or the governing officers of educational institutions. </w:t>
      </w:r>
    </w:p>
    <w:p w14:paraId="6794E90A" w14:textId="77777777" w:rsidR="00CA12BF" w:rsidRPr="009B6043" w:rsidRDefault="00CA12BF" w:rsidP="00CA12BF"/>
    <w:p w14:paraId="56BD0B22" w14:textId="77777777" w:rsidR="00CA12BF" w:rsidRPr="009B6043" w:rsidRDefault="00CA12BF" w:rsidP="00CA12BF">
      <w:r w:rsidRPr="009B6043">
        <w:t xml:space="preserve">The gown is normally black, and the gown’s cut and trim indicate the level of the degree held. The bachelor’s has long, pointed sleeves, while the master’s has oblong sleeves, open at the wrist, with the front part cut in an arc. The doctor’s sleeves are bell-shaped, with three bars of velvet, and the gown is trimmed with velvet down the front as well. The hood tells the most about its wearer. The length of the hood and width of the binding vary according to degree. The hood is lined with the official colors of the college. The color of the hood’s binding indicates the area of study in which the degree was granted. Students also wear other regalia, including cords signifying academic honors and stoles representing countries they studied in during their academic career. </w:t>
      </w:r>
    </w:p>
    <w:p w14:paraId="2D6103C6" w14:textId="77777777" w:rsidR="00CA12BF" w:rsidRPr="009B6043" w:rsidRDefault="00CA12BF" w:rsidP="00CA12BF"/>
    <w:p w14:paraId="7DDA9665" w14:textId="77777777" w:rsidR="00CA12BF" w:rsidRDefault="00CA12BF" w:rsidP="00CA12BF">
      <w:r w:rsidRPr="009B6043">
        <w:t>At formal academic occasions, the President of Merrimack College also wears the Presidential Medal which incorporates the College seal.</w:t>
      </w:r>
      <w:r w:rsidRPr="00D67CA3">
        <w:t xml:space="preserve"> </w:t>
      </w:r>
    </w:p>
    <w:p w14:paraId="45C8AE3B" w14:textId="77777777" w:rsidR="00CA12BF" w:rsidRDefault="00CA12BF" w:rsidP="00CA12BF"/>
    <w:sectPr w:rsidR="00CA12BF" w:rsidSect="00CA1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otham Narrow Book">
    <w:panose1 w:val="00000000000000000000"/>
    <w:charset w:val="00"/>
    <w:family w:val="auto"/>
    <w:notTrueType/>
    <w:pitch w:val="variable"/>
    <w:sig w:usb0="A000007F" w:usb1="4000004A" w:usb2="00000000" w:usb3="00000000" w:csb0="0000009B" w:csb1="00000000"/>
  </w:font>
  <w:font w:name="Trajan Pro">
    <w:panose1 w:val="00000000000000000000"/>
    <w:charset w:val="00"/>
    <w:family w:val="roman"/>
    <w:notTrueType/>
    <w:pitch w:val="variable"/>
    <w:sig w:usb0="800000AF" w:usb1="5000204B" w:usb2="00000000" w:usb3="00000000" w:csb0="0000009B" w:csb1="00000000"/>
  </w:font>
  <w:font w:name="Gotham Narrow Medium">
    <w:altName w:val="Tahoma"/>
    <w:panose1 w:val="00000000000000000000"/>
    <w:charset w:val="00"/>
    <w:family w:val="auto"/>
    <w:notTrueType/>
    <w:pitch w:val="variable"/>
    <w:sig w:usb0="A000007F" w:usb1="4000004A" w:usb2="00000000" w:usb3="00000000" w:csb0="0000009B" w:csb1="00000000"/>
  </w:font>
  <w:font w:name="Gotham Narrow Bold">
    <w:charset w:val="00"/>
    <w:family w:val="auto"/>
    <w:pitch w:val="variable"/>
    <w:sig w:usb0="A000007F" w:usb1="4000004A" w:usb2="00000000" w:usb3="00000000" w:csb0="0000009B" w:csb1="00000000"/>
  </w:font>
  <w:font w:name="Minion Pro">
    <w:charset w:val="00"/>
    <w:family w:val="roman"/>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46B"/>
    <w:multiLevelType w:val="hybridMultilevel"/>
    <w:tmpl w:val="17A0BB78"/>
    <w:lvl w:ilvl="0" w:tplc="E8269B92">
      <w:numFmt w:val="bullet"/>
      <w:lvlText w:val="•"/>
      <w:lvlJc w:val="left"/>
      <w:pPr>
        <w:ind w:left="-160" w:hanging="360"/>
      </w:pPr>
      <w:rPr>
        <w:rFonts w:ascii="Calibri" w:eastAsiaTheme="minorHAnsi"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64901AC"/>
    <w:multiLevelType w:val="hybridMultilevel"/>
    <w:tmpl w:val="B4D6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04D7A"/>
    <w:multiLevelType w:val="hybridMultilevel"/>
    <w:tmpl w:val="9D22C580"/>
    <w:lvl w:ilvl="0" w:tplc="E8269B92">
      <w:numFmt w:val="bullet"/>
      <w:lvlText w:val="•"/>
      <w:lvlJc w:val="left"/>
      <w:pPr>
        <w:ind w:left="100" w:hanging="360"/>
      </w:pPr>
      <w:rPr>
        <w:rFonts w:ascii="Calibri" w:eastAsiaTheme="minorHAnsi" w:hAnsi="Calibri" w:cs="Calibri" w:hint="default"/>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abstractNum w:abstractNumId="3" w15:restartNumberingAfterBreak="0">
    <w:nsid w:val="4D4B7163"/>
    <w:multiLevelType w:val="hybridMultilevel"/>
    <w:tmpl w:val="8990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875FAC"/>
    <w:multiLevelType w:val="hybridMultilevel"/>
    <w:tmpl w:val="0A3E3CD6"/>
    <w:lvl w:ilvl="0" w:tplc="FB14B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E8"/>
    <w:rsid w:val="000505B0"/>
    <w:rsid w:val="00075110"/>
    <w:rsid w:val="00147154"/>
    <w:rsid w:val="00185F0A"/>
    <w:rsid w:val="0024488E"/>
    <w:rsid w:val="002852E9"/>
    <w:rsid w:val="00347D2C"/>
    <w:rsid w:val="0035285C"/>
    <w:rsid w:val="00354FCE"/>
    <w:rsid w:val="00360C5F"/>
    <w:rsid w:val="00362DBB"/>
    <w:rsid w:val="003D598E"/>
    <w:rsid w:val="004520A6"/>
    <w:rsid w:val="004974E9"/>
    <w:rsid w:val="004B25CB"/>
    <w:rsid w:val="005350D3"/>
    <w:rsid w:val="00584A1C"/>
    <w:rsid w:val="005A4406"/>
    <w:rsid w:val="00610E56"/>
    <w:rsid w:val="00631F0F"/>
    <w:rsid w:val="00683520"/>
    <w:rsid w:val="006C2197"/>
    <w:rsid w:val="00933810"/>
    <w:rsid w:val="00935AE5"/>
    <w:rsid w:val="009471AF"/>
    <w:rsid w:val="009B6043"/>
    <w:rsid w:val="00A00B6A"/>
    <w:rsid w:val="00A83A8A"/>
    <w:rsid w:val="00AA7841"/>
    <w:rsid w:val="00AC6225"/>
    <w:rsid w:val="00B0002C"/>
    <w:rsid w:val="00B37A6F"/>
    <w:rsid w:val="00BB73BC"/>
    <w:rsid w:val="00BF61DE"/>
    <w:rsid w:val="00C039E8"/>
    <w:rsid w:val="00C70AD7"/>
    <w:rsid w:val="00CA12BF"/>
    <w:rsid w:val="00D27B9C"/>
    <w:rsid w:val="00D42CE1"/>
    <w:rsid w:val="00D52823"/>
    <w:rsid w:val="00D6221D"/>
    <w:rsid w:val="00D67CA3"/>
    <w:rsid w:val="00D86244"/>
    <w:rsid w:val="00DE6062"/>
    <w:rsid w:val="00EB3F16"/>
    <w:rsid w:val="00FC4829"/>
    <w:rsid w:val="00FC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3E7B"/>
  <w15:chartTrackingRefBased/>
  <w15:docId w15:val="{9F0A365D-B72D-924B-A600-BF9B6B71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FCE"/>
  </w:style>
  <w:style w:type="paragraph" w:styleId="Heading1">
    <w:name w:val="heading 1"/>
    <w:basedOn w:val="Normal"/>
    <w:next w:val="Normal"/>
    <w:link w:val="Heading1Char"/>
    <w:uiPriority w:val="9"/>
    <w:qFormat/>
    <w:rsid w:val="00C039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12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39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9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39E8"/>
    <w:rPr>
      <w:rFonts w:asciiTheme="majorHAnsi" w:eastAsiaTheme="majorEastAsia" w:hAnsiTheme="majorHAnsi" w:cstheme="majorBidi"/>
      <w:color w:val="2F5496" w:themeColor="accent1" w:themeShade="BF"/>
      <w:sz w:val="32"/>
      <w:szCs w:val="32"/>
    </w:rPr>
  </w:style>
  <w:style w:type="character" w:customStyle="1" w:styleId="A1">
    <w:name w:val="A1"/>
    <w:uiPriority w:val="99"/>
    <w:rsid w:val="00C039E8"/>
    <w:rPr>
      <w:rFonts w:cs="Gotham Narrow Book"/>
      <w:color w:val="004D7C"/>
      <w:sz w:val="20"/>
      <w:szCs w:val="20"/>
    </w:rPr>
  </w:style>
  <w:style w:type="paragraph" w:customStyle="1" w:styleId="Pa3">
    <w:name w:val="Pa3"/>
    <w:basedOn w:val="Normal"/>
    <w:next w:val="Normal"/>
    <w:uiPriority w:val="99"/>
    <w:rsid w:val="00C039E8"/>
    <w:pPr>
      <w:autoSpaceDE w:val="0"/>
      <w:autoSpaceDN w:val="0"/>
      <w:adjustRightInd w:val="0"/>
      <w:spacing w:line="241" w:lineRule="atLeast"/>
    </w:pPr>
    <w:rPr>
      <w:rFonts w:ascii="Trajan Pro" w:hAnsi="Trajan Pro"/>
    </w:rPr>
  </w:style>
  <w:style w:type="character" w:customStyle="1" w:styleId="A0">
    <w:name w:val="A0"/>
    <w:uiPriority w:val="99"/>
    <w:rsid w:val="00C039E8"/>
    <w:rPr>
      <w:rFonts w:cs="Trajan Pro"/>
      <w:b/>
      <w:bCs/>
      <w:color w:val="004D7C"/>
      <w:sz w:val="22"/>
      <w:szCs w:val="22"/>
    </w:rPr>
  </w:style>
  <w:style w:type="paragraph" w:customStyle="1" w:styleId="Pa4">
    <w:name w:val="Pa4"/>
    <w:basedOn w:val="Normal"/>
    <w:next w:val="Normal"/>
    <w:uiPriority w:val="99"/>
    <w:rsid w:val="00C039E8"/>
    <w:pPr>
      <w:autoSpaceDE w:val="0"/>
      <w:autoSpaceDN w:val="0"/>
      <w:adjustRightInd w:val="0"/>
      <w:spacing w:line="241" w:lineRule="atLeast"/>
    </w:pPr>
    <w:rPr>
      <w:rFonts w:ascii="Trajan Pro" w:hAnsi="Trajan Pro"/>
    </w:rPr>
  </w:style>
  <w:style w:type="paragraph" w:styleId="NoSpacing">
    <w:name w:val="No Spacing"/>
    <w:uiPriority w:val="1"/>
    <w:qFormat/>
    <w:rsid w:val="00584A1C"/>
  </w:style>
  <w:style w:type="paragraph" w:customStyle="1" w:styleId="Pa6">
    <w:name w:val="Pa6"/>
    <w:basedOn w:val="Normal"/>
    <w:next w:val="Normal"/>
    <w:uiPriority w:val="99"/>
    <w:rsid w:val="00AA7841"/>
    <w:pPr>
      <w:autoSpaceDE w:val="0"/>
      <w:autoSpaceDN w:val="0"/>
      <w:adjustRightInd w:val="0"/>
      <w:spacing w:line="241" w:lineRule="atLeast"/>
    </w:pPr>
    <w:rPr>
      <w:rFonts w:ascii="Gotham Narrow Book" w:hAnsi="Gotham Narrow Book"/>
    </w:rPr>
  </w:style>
  <w:style w:type="paragraph" w:customStyle="1" w:styleId="Pa8">
    <w:name w:val="Pa8"/>
    <w:basedOn w:val="Normal"/>
    <w:next w:val="Normal"/>
    <w:uiPriority w:val="99"/>
    <w:rsid w:val="00AA7841"/>
    <w:pPr>
      <w:autoSpaceDE w:val="0"/>
      <w:autoSpaceDN w:val="0"/>
      <w:adjustRightInd w:val="0"/>
      <w:spacing w:line="241" w:lineRule="atLeast"/>
    </w:pPr>
    <w:rPr>
      <w:rFonts w:ascii="Gotham Narrow Medium" w:hAnsi="Gotham Narrow Medium"/>
    </w:rPr>
  </w:style>
  <w:style w:type="character" w:customStyle="1" w:styleId="A4">
    <w:name w:val="A4"/>
    <w:uiPriority w:val="99"/>
    <w:rsid w:val="00AA7841"/>
    <w:rPr>
      <w:rFonts w:ascii="Gotham Narrow Book" w:hAnsi="Gotham Narrow Book" w:cs="Gotham Narrow Book"/>
      <w:color w:val="004D7C"/>
      <w:sz w:val="20"/>
      <w:szCs w:val="20"/>
    </w:rPr>
  </w:style>
  <w:style w:type="paragraph" w:styleId="ListParagraph">
    <w:name w:val="List Paragraph"/>
    <w:basedOn w:val="Normal"/>
    <w:uiPriority w:val="34"/>
    <w:qFormat/>
    <w:rsid w:val="00AA7841"/>
    <w:pPr>
      <w:ind w:left="720"/>
      <w:contextualSpacing/>
    </w:pPr>
  </w:style>
  <w:style w:type="paragraph" w:customStyle="1" w:styleId="Default">
    <w:name w:val="Default"/>
    <w:rsid w:val="00AA7841"/>
    <w:pPr>
      <w:autoSpaceDE w:val="0"/>
      <w:autoSpaceDN w:val="0"/>
      <w:adjustRightInd w:val="0"/>
    </w:pPr>
    <w:rPr>
      <w:rFonts w:ascii="Gotham Narrow Book" w:hAnsi="Gotham Narrow Book" w:cs="Gotham Narrow Book"/>
      <w:color w:val="000000"/>
    </w:rPr>
  </w:style>
  <w:style w:type="paragraph" w:customStyle="1" w:styleId="Pa9">
    <w:name w:val="Pa9"/>
    <w:basedOn w:val="Default"/>
    <w:next w:val="Default"/>
    <w:uiPriority w:val="99"/>
    <w:rsid w:val="00AA7841"/>
    <w:pPr>
      <w:spacing w:line="241" w:lineRule="atLeast"/>
    </w:pPr>
    <w:rPr>
      <w:rFonts w:cstheme="minorBidi"/>
      <w:color w:val="auto"/>
    </w:rPr>
  </w:style>
  <w:style w:type="character" w:customStyle="1" w:styleId="A5">
    <w:name w:val="A5"/>
    <w:uiPriority w:val="99"/>
    <w:rsid w:val="00DE6062"/>
    <w:rPr>
      <w:rFonts w:cs="Gotham Narrow Bold"/>
      <w:b/>
      <w:bCs/>
      <w:color w:val="000000"/>
      <w:sz w:val="22"/>
      <w:szCs w:val="22"/>
    </w:rPr>
  </w:style>
  <w:style w:type="paragraph" w:customStyle="1" w:styleId="Pa2">
    <w:name w:val="Pa2"/>
    <w:basedOn w:val="Default"/>
    <w:next w:val="Default"/>
    <w:uiPriority w:val="99"/>
    <w:rsid w:val="00B0002C"/>
    <w:pPr>
      <w:spacing w:line="241" w:lineRule="atLeast"/>
    </w:pPr>
    <w:rPr>
      <w:rFonts w:ascii="Gotham Narrow Medium" w:hAnsi="Gotham Narrow Medium" w:cstheme="minorBidi"/>
      <w:color w:val="auto"/>
    </w:rPr>
  </w:style>
  <w:style w:type="paragraph" w:customStyle="1" w:styleId="Pa5">
    <w:name w:val="Pa5"/>
    <w:basedOn w:val="Default"/>
    <w:next w:val="Default"/>
    <w:uiPriority w:val="99"/>
    <w:rsid w:val="005350D3"/>
    <w:pPr>
      <w:spacing w:line="241" w:lineRule="atLeast"/>
    </w:pPr>
    <w:rPr>
      <w:rFonts w:ascii="Gotham Narrow Bold" w:hAnsi="Gotham Narrow Bold" w:cstheme="minorBidi"/>
      <w:color w:val="auto"/>
    </w:rPr>
  </w:style>
  <w:style w:type="character" w:customStyle="1" w:styleId="Heading2Char">
    <w:name w:val="Heading 2 Char"/>
    <w:basedOn w:val="DefaultParagraphFont"/>
    <w:link w:val="Heading2"/>
    <w:uiPriority w:val="9"/>
    <w:rsid w:val="00CA12BF"/>
    <w:rPr>
      <w:rFonts w:asciiTheme="majorHAnsi" w:eastAsiaTheme="majorEastAsia" w:hAnsiTheme="majorHAnsi" w:cstheme="majorBidi"/>
      <w:color w:val="2F5496" w:themeColor="accent1" w:themeShade="BF"/>
      <w:sz w:val="26"/>
      <w:szCs w:val="26"/>
    </w:rPr>
  </w:style>
  <w:style w:type="paragraph" w:customStyle="1" w:styleId="BasicParagraph">
    <w:name w:val="[Basic Paragraph]"/>
    <w:basedOn w:val="Normal"/>
    <w:uiPriority w:val="99"/>
    <w:rsid w:val="006C2197"/>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715379">
      <w:bodyDiv w:val="1"/>
      <w:marLeft w:val="0"/>
      <w:marRight w:val="0"/>
      <w:marTop w:val="0"/>
      <w:marBottom w:val="0"/>
      <w:divBdr>
        <w:top w:val="none" w:sz="0" w:space="0" w:color="auto"/>
        <w:left w:val="none" w:sz="0" w:space="0" w:color="auto"/>
        <w:bottom w:val="none" w:sz="0" w:space="0" w:color="auto"/>
        <w:right w:val="none" w:sz="0" w:space="0" w:color="auto"/>
      </w:divBdr>
      <w:divsChild>
        <w:div w:id="513803615">
          <w:marLeft w:val="0"/>
          <w:marRight w:val="0"/>
          <w:marTop w:val="0"/>
          <w:marBottom w:val="0"/>
          <w:divBdr>
            <w:top w:val="none" w:sz="0" w:space="0" w:color="auto"/>
            <w:left w:val="none" w:sz="0" w:space="0" w:color="auto"/>
            <w:bottom w:val="none" w:sz="0" w:space="0" w:color="auto"/>
            <w:right w:val="none" w:sz="0" w:space="0" w:color="auto"/>
          </w:divBdr>
        </w:div>
        <w:div w:id="460004701">
          <w:marLeft w:val="0"/>
          <w:marRight w:val="0"/>
          <w:marTop w:val="0"/>
          <w:marBottom w:val="0"/>
          <w:divBdr>
            <w:top w:val="none" w:sz="0" w:space="0" w:color="auto"/>
            <w:left w:val="none" w:sz="0" w:space="0" w:color="auto"/>
            <w:bottom w:val="none" w:sz="0" w:space="0" w:color="auto"/>
            <w:right w:val="none" w:sz="0" w:space="0" w:color="auto"/>
          </w:divBdr>
        </w:div>
        <w:div w:id="366612683">
          <w:marLeft w:val="0"/>
          <w:marRight w:val="0"/>
          <w:marTop w:val="0"/>
          <w:marBottom w:val="0"/>
          <w:divBdr>
            <w:top w:val="none" w:sz="0" w:space="0" w:color="auto"/>
            <w:left w:val="none" w:sz="0" w:space="0" w:color="auto"/>
            <w:bottom w:val="none" w:sz="0" w:space="0" w:color="auto"/>
            <w:right w:val="none" w:sz="0" w:space="0" w:color="auto"/>
          </w:divBdr>
        </w:div>
        <w:div w:id="976832893">
          <w:marLeft w:val="0"/>
          <w:marRight w:val="0"/>
          <w:marTop w:val="0"/>
          <w:marBottom w:val="0"/>
          <w:divBdr>
            <w:top w:val="none" w:sz="0" w:space="0" w:color="auto"/>
            <w:left w:val="none" w:sz="0" w:space="0" w:color="auto"/>
            <w:bottom w:val="none" w:sz="0" w:space="0" w:color="auto"/>
            <w:right w:val="none" w:sz="0" w:space="0" w:color="auto"/>
          </w:divBdr>
        </w:div>
        <w:div w:id="1756978781">
          <w:marLeft w:val="0"/>
          <w:marRight w:val="0"/>
          <w:marTop w:val="0"/>
          <w:marBottom w:val="0"/>
          <w:divBdr>
            <w:top w:val="none" w:sz="0" w:space="0" w:color="auto"/>
            <w:left w:val="none" w:sz="0" w:space="0" w:color="auto"/>
            <w:bottom w:val="none" w:sz="0" w:space="0" w:color="auto"/>
            <w:right w:val="none" w:sz="0" w:space="0" w:color="auto"/>
          </w:divBdr>
        </w:div>
        <w:div w:id="1147211899">
          <w:marLeft w:val="0"/>
          <w:marRight w:val="0"/>
          <w:marTop w:val="0"/>
          <w:marBottom w:val="0"/>
          <w:divBdr>
            <w:top w:val="none" w:sz="0" w:space="0" w:color="auto"/>
            <w:left w:val="none" w:sz="0" w:space="0" w:color="auto"/>
            <w:bottom w:val="none" w:sz="0" w:space="0" w:color="auto"/>
            <w:right w:val="none" w:sz="0" w:space="0" w:color="auto"/>
          </w:divBdr>
        </w:div>
        <w:div w:id="1058358535">
          <w:marLeft w:val="0"/>
          <w:marRight w:val="0"/>
          <w:marTop w:val="0"/>
          <w:marBottom w:val="0"/>
          <w:divBdr>
            <w:top w:val="none" w:sz="0" w:space="0" w:color="auto"/>
            <w:left w:val="none" w:sz="0" w:space="0" w:color="auto"/>
            <w:bottom w:val="none" w:sz="0" w:space="0" w:color="auto"/>
            <w:right w:val="none" w:sz="0" w:space="0" w:color="auto"/>
          </w:divBdr>
        </w:div>
      </w:divsChild>
    </w:div>
    <w:div w:id="888884078">
      <w:bodyDiv w:val="1"/>
      <w:marLeft w:val="0"/>
      <w:marRight w:val="0"/>
      <w:marTop w:val="0"/>
      <w:marBottom w:val="0"/>
      <w:divBdr>
        <w:top w:val="none" w:sz="0" w:space="0" w:color="auto"/>
        <w:left w:val="none" w:sz="0" w:space="0" w:color="auto"/>
        <w:bottom w:val="none" w:sz="0" w:space="0" w:color="auto"/>
        <w:right w:val="none" w:sz="0" w:space="0" w:color="auto"/>
      </w:divBdr>
    </w:div>
    <w:div w:id="151337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Mariano</dc:creator>
  <cp:keywords/>
  <dc:description/>
  <cp:lastModifiedBy>Wynne, Meghan</cp:lastModifiedBy>
  <cp:revision>2</cp:revision>
  <dcterms:created xsi:type="dcterms:W3CDTF">2023-05-18T21:04:00Z</dcterms:created>
  <dcterms:modified xsi:type="dcterms:W3CDTF">2023-05-18T21:04:00Z</dcterms:modified>
</cp:coreProperties>
</file>